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BC40" w14:textId="0093B79C" w:rsidR="00C31836" w:rsidRPr="00D83F85" w:rsidRDefault="003514E3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bookmarkStart w:id="0" w:name="_GoBack"/>
      <w:bookmarkEnd w:id="0"/>
      <w:r w:rsidRPr="00524769">
        <w:rPr>
          <w:rFonts w:ascii="Arial" w:hAnsi="Arial" w:cs="Arial"/>
          <w:noProof/>
          <w:sz w:val="31"/>
          <w:szCs w:val="31"/>
          <w:lang w:val="fr-FR" w:eastAsia="fr-FR"/>
        </w:rPr>
        <w:drawing>
          <wp:anchor distT="152400" distB="152400" distL="152400" distR="152400" simplePos="0" relativeHeight="251659264" behindDoc="0" locked="0" layoutInCell="1" allowOverlap="1" wp14:anchorId="11D40EEA" wp14:editId="555AB5EA">
            <wp:simplePos x="0" y="0"/>
            <wp:positionH relativeFrom="margin">
              <wp:align>center</wp:align>
            </wp:positionH>
            <wp:positionV relativeFrom="page">
              <wp:posOffset>1475807</wp:posOffset>
            </wp:positionV>
            <wp:extent cx="1962654" cy="157012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PECQUE_logoV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54" cy="1570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77930A" w14:textId="7AF25728" w:rsidR="00C31836" w:rsidRPr="00D83F85" w:rsidRDefault="00C31836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5C4289F8" w14:textId="47A0D838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1A790BB2" w14:textId="435A35FA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14E25755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1049D046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480AF059" w14:textId="3EF9CD67" w:rsidR="00A111C2" w:rsidRPr="00D83F85" w:rsidRDefault="00A111C2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 w:rsidRPr="00D83F85">
        <w:rPr>
          <w:rFonts w:ascii="Arial" w:hAnsi="Arial" w:cs="Arial"/>
          <w:b/>
          <w:bCs/>
          <w:sz w:val="31"/>
          <w:szCs w:val="31"/>
        </w:rPr>
        <w:t>ASSOCIATION SPECQUE</w:t>
      </w:r>
    </w:p>
    <w:p w14:paraId="16CB3234" w14:textId="2E664D0C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25A681F1" w14:textId="39FC950E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29EF0F6E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66B35AB3" w14:textId="061237C7" w:rsidR="00A111C2" w:rsidRPr="00D83F85" w:rsidRDefault="00A111C2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________</w:t>
      </w:r>
    </w:p>
    <w:p w14:paraId="03F2874B" w14:textId="50901AFA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</w:p>
    <w:p w14:paraId="4367D9AA" w14:textId="03982B6D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</w:p>
    <w:p w14:paraId="7FC6B974" w14:textId="37859213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</w:p>
    <w:p w14:paraId="1A41B733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</w:p>
    <w:p w14:paraId="09AB731A" w14:textId="499B126D" w:rsidR="00A111C2" w:rsidRPr="00D83F85" w:rsidRDefault="00A111C2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 w:rsidRPr="00D83F85">
        <w:rPr>
          <w:rFonts w:ascii="Arial" w:hAnsi="Arial" w:cs="Arial"/>
          <w:sz w:val="31"/>
          <w:szCs w:val="31"/>
        </w:rPr>
        <w:t>RÈGLEMENT N°2</w:t>
      </w:r>
    </w:p>
    <w:p w14:paraId="5D1ECD24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</w:p>
    <w:p w14:paraId="116B5968" w14:textId="38F7875D" w:rsidR="00A111C2" w:rsidRPr="00D83F85" w:rsidRDefault="00A111C2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 w:rsidRPr="00D83F85">
        <w:rPr>
          <w:rFonts w:ascii="Arial" w:hAnsi="Arial" w:cs="Arial"/>
          <w:b/>
          <w:bCs/>
          <w:sz w:val="31"/>
          <w:szCs w:val="31"/>
        </w:rPr>
        <w:t>« CODE D’ÉTHIQUE DES ADMINISTRATEURS »</w:t>
      </w:r>
    </w:p>
    <w:p w14:paraId="0B10DB5F" w14:textId="7A878F66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3D952B53" w14:textId="24500F98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2E730CCB" w14:textId="598B3495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4C6D0BC0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7C3DDC3F" w14:textId="77777777" w:rsidR="00A0094F" w:rsidRPr="00D83F85" w:rsidRDefault="00A0094F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7C1A1CAE" w14:textId="74088202" w:rsidR="00A111C2" w:rsidRPr="00D83F85" w:rsidRDefault="00A111C2" w:rsidP="00C31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ADOPTÉ </w:t>
      </w:r>
      <w:r w:rsidR="00016E2E">
        <w:rPr>
          <w:rFonts w:ascii="Arial" w:hAnsi="Arial" w:cs="Arial"/>
          <w:sz w:val="22"/>
        </w:rPr>
        <w:t xml:space="preserve">ET </w:t>
      </w:r>
      <w:r w:rsidRPr="00D83F85">
        <w:rPr>
          <w:rFonts w:ascii="Arial" w:hAnsi="Arial" w:cs="Arial"/>
          <w:b/>
          <w:bCs/>
          <w:sz w:val="22"/>
        </w:rPr>
        <w:t xml:space="preserve">RATIFIÉ </w:t>
      </w:r>
      <w:r w:rsidR="00CA6BB8" w:rsidRPr="00EA0CE9">
        <w:rPr>
          <w:rFonts w:ascii="Arial" w:hAnsi="Arial" w:cs="Arial"/>
          <w:sz w:val="22"/>
        </w:rPr>
        <w:t xml:space="preserve">LE </w:t>
      </w:r>
      <w:r w:rsidR="00EA0CE9">
        <w:rPr>
          <w:rFonts w:ascii="Arial" w:hAnsi="Arial" w:cs="Arial"/>
          <w:sz w:val="22"/>
        </w:rPr>
        <w:t>23</w:t>
      </w:r>
      <w:r w:rsidRPr="00EA0CE9">
        <w:rPr>
          <w:rFonts w:ascii="Arial" w:hAnsi="Arial" w:cs="Arial"/>
          <w:sz w:val="14"/>
          <w:szCs w:val="14"/>
        </w:rPr>
        <w:t xml:space="preserve">ÈME </w:t>
      </w:r>
      <w:r w:rsidR="00CA6BB8" w:rsidRPr="00EA0CE9">
        <w:rPr>
          <w:rFonts w:ascii="Arial" w:hAnsi="Arial" w:cs="Arial"/>
          <w:sz w:val="22"/>
        </w:rPr>
        <w:t xml:space="preserve">JOUR DU </w:t>
      </w:r>
      <w:r w:rsidR="00EA0CE9">
        <w:rPr>
          <w:rFonts w:ascii="Arial" w:hAnsi="Arial" w:cs="Arial"/>
          <w:sz w:val="22"/>
        </w:rPr>
        <w:t xml:space="preserve">MOIS DE SEPTEMBRE </w:t>
      </w:r>
      <w:r w:rsidR="00CA6BB8" w:rsidRPr="00EA0CE9">
        <w:rPr>
          <w:rFonts w:ascii="Arial" w:hAnsi="Arial" w:cs="Arial"/>
          <w:sz w:val="22"/>
        </w:rPr>
        <w:t>2017</w:t>
      </w:r>
    </w:p>
    <w:p w14:paraId="10CB3992" w14:textId="77777777" w:rsidR="00A111C2" w:rsidRPr="00D83F85" w:rsidRDefault="00A111C2" w:rsidP="00A111C2">
      <w:pPr>
        <w:jc w:val="both"/>
        <w:rPr>
          <w:rFonts w:ascii="Arial" w:hAnsi="Arial" w:cs="Arial"/>
          <w:sz w:val="18"/>
          <w:szCs w:val="18"/>
        </w:rPr>
      </w:pPr>
      <w:r w:rsidRPr="00D83F85">
        <w:rPr>
          <w:rFonts w:ascii="Arial" w:hAnsi="Arial" w:cs="Arial"/>
          <w:sz w:val="18"/>
          <w:szCs w:val="18"/>
        </w:rPr>
        <w:br w:type="page"/>
      </w:r>
    </w:p>
    <w:p w14:paraId="5F6C6157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DF357F" w14:textId="091AC682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§1. Dispositions générales ........................................................................................... </w:t>
      </w:r>
      <w:r w:rsidR="009B75E4">
        <w:rPr>
          <w:rFonts w:ascii="Arial" w:hAnsi="Arial" w:cs="Arial"/>
          <w:b/>
          <w:bCs/>
          <w:sz w:val="22"/>
        </w:rPr>
        <w:t xml:space="preserve"> </w:t>
      </w:r>
      <w:r w:rsidRPr="00D83F85">
        <w:rPr>
          <w:rFonts w:ascii="Arial" w:hAnsi="Arial" w:cs="Arial"/>
          <w:b/>
          <w:bCs/>
          <w:sz w:val="22"/>
        </w:rPr>
        <w:t>3</w:t>
      </w:r>
    </w:p>
    <w:p w14:paraId="1D1442BF" w14:textId="6EFD81D5" w:rsidR="00A111C2" w:rsidRPr="00D83F85" w:rsidRDefault="002C60E5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 xml:space="preserve">A. </w:t>
      </w:r>
      <w:r w:rsidR="00A111C2" w:rsidRPr="00D83F85">
        <w:rPr>
          <w:rFonts w:ascii="Arial" w:hAnsi="Arial" w:cs="Arial"/>
          <w:sz w:val="20"/>
          <w:szCs w:val="20"/>
        </w:rPr>
        <w:t>Généralités ................................................................................................................</w:t>
      </w:r>
      <w:r w:rsidRPr="00D83F85">
        <w:rPr>
          <w:rFonts w:ascii="Arial" w:hAnsi="Arial" w:cs="Arial"/>
          <w:sz w:val="20"/>
          <w:szCs w:val="20"/>
        </w:rPr>
        <w:t>..</w:t>
      </w:r>
      <w:r w:rsidR="00A111C2" w:rsidRPr="00D83F85">
        <w:rPr>
          <w:rFonts w:ascii="Arial" w:hAnsi="Arial" w:cs="Arial"/>
          <w:sz w:val="20"/>
          <w:szCs w:val="20"/>
        </w:rPr>
        <w:t xml:space="preserve">. </w:t>
      </w:r>
      <w:r w:rsidR="009B75E4">
        <w:rPr>
          <w:rFonts w:ascii="Arial" w:hAnsi="Arial" w:cs="Arial"/>
          <w:sz w:val="20"/>
          <w:szCs w:val="20"/>
        </w:rPr>
        <w:t xml:space="preserve"> </w:t>
      </w:r>
      <w:r w:rsidR="00A111C2" w:rsidRPr="00D83F85">
        <w:rPr>
          <w:rFonts w:ascii="Arial" w:hAnsi="Arial" w:cs="Arial"/>
          <w:sz w:val="20"/>
          <w:szCs w:val="20"/>
        </w:rPr>
        <w:t>3</w:t>
      </w:r>
    </w:p>
    <w:p w14:paraId="2D516BA9" w14:textId="36C9B058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 xml:space="preserve">B. Application .................................................................................................................... </w:t>
      </w:r>
      <w:r w:rsidR="009B75E4">
        <w:rPr>
          <w:rFonts w:ascii="Arial" w:hAnsi="Arial" w:cs="Arial"/>
          <w:sz w:val="20"/>
          <w:szCs w:val="20"/>
        </w:rPr>
        <w:t xml:space="preserve"> </w:t>
      </w:r>
      <w:r w:rsidRPr="00D83F85">
        <w:rPr>
          <w:rFonts w:ascii="Arial" w:hAnsi="Arial" w:cs="Arial"/>
          <w:sz w:val="20"/>
          <w:szCs w:val="20"/>
        </w:rPr>
        <w:t>4</w:t>
      </w:r>
    </w:p>
    <w:p w14:paraId="279BF6CE" w14:textId="24F0E9FD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 xml:space="preserve">C. Interprétation ................................................................................................................ </w:t>
      </w:r>
      <w:r w:rsidR="00016E2E">
        <w:rPr>
          <w:rFonts w:ascii="Arial" w:hAnsi="Arial" w:cs="Arial"/>
          <w:sz w:val="20"/>
          <w:szCs w:val="20"/>
        </w:rPr>
        <w:t xml:space="preserve"> 5</w:t>
      </w:r>
    </w:p>
    <w:p w14:paraId="25581075" w14:textId="77777777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3E7C2741" w14:textId="192AE425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§2. Devoirs et obligations des administrateurs .......................................................... </w:t>
      </w:r>
      <w:r w:rsidR="009B75E4">
        <w:rPr>
          <w:rFonts w:ascii="Arial" w:hAnsi="Arial" w:cs="Arial"/>
          <w:b/>
          <w:bCs/>
          <w:sz w:val="22"/>
        </w:rPr>
        <w:t xml:space="preserve">  </w:t>
      </w:r>
      <w:r w:rsidRPr="00D83F85">
        <w:rPr>
          <w:rFonts w:ascii="Arial" w:hAnsi="Arial" w:cs="Arial"/>
          <w:b/>
          <w:bCs/>
          <w:sz w:val="22"/>
        </w:rPr>
        <w:t>5</w:t>
      </w:r>
    </w:p>
    <w:p w14:paraId="3BFABEC8" w14:textId="77777777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A. Devoirs généraux .......................................................................................................... 5</w:t>
      </w:r>
    </w:p>
    <w:p w14:paraId="1D75D427" w14:textId="2C23120B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 xml:space="preserve">B. Relations entre les Administrateurs .............................................................................. </w:t>
      </w:r>
      <w:r w:rsidR="009B75E4">
        <w:rPr>
          <w:rFonts w:ascii="Arial" w:hAnsi="Arial" w:cs="Arial"/>
          <w:sz w:val="20"/>
          <w:szCs w:val="20"/>
        </w:rPr>
        <w:t xml:space="preserve"> </w:t>
      </w:r>
      <w:r w:rsidRPr="00D83F85">
        <w:rPr>
          <w:rFonts w:ascii="Arial" w:hAnsi="Arial" w:cs="Arial"/>
          <w:sz w:val="20"/>
          <w:szCs w:val="20"/>
        </w:rPr>
        <w:t>6</w:t>
      </w:r>
    </w:p>
    <w:p w14:paraId="4C58994F" w14:textId="1708157D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C. Relations avec toute autre personne ..............................................</w:t>
      </w:r>
      <w:r w:rsidR="002C60E5" w:rsidRPr="00D83F85">
        <w:rPr>
          <w:rFonts w:ascii="Arial" w:hAnsi="Arial" w:cs="Arial"/>
          <w:sz w:val="20"/>
          <w:szCs w:val="20"/>
        </w:rPr>
        <w:t xml:space="preserve">.............................. </w:t>
      </w:r>
      <w:r w:rsidR="00016E2E">
        <w:rPr>
          <w:rFonts w:ascii="Arial" w:hAnsi="Arial" w:cs="Arial"/>
          <w:sz w:val="20"/>
          <w:szCs w:val="20"/>
        </w:rPr>
        <w:t xml:space="preserve"> 7</w:t>
      </w:r>
    </w:p>
    <w:p w14:paraId="7DFE4DED" w14:textId="482234D7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 xml:space="preserve">D. Fin de mandat ............................................................................................................... </w:t>
      </w:r>
      <w:r w:rsidR="009B75E4">
        <w:rPr>
          <w:rFonts w:ascii="Arial" w:hAnsi="Arial" w:cs="Arial"/>
          <w:sz w:val="20"/>
          <w:szCs w:val="20"/>
        </w:rPr>
        <w:t xml:space="preserve"> </w:t>
      </w:r>
      <w:r w:rsidRPr="00D83F85">
        <w:rPr>
          <w:rFonts w:ascii="Arial" w:hAnsi="Arial" w:cs="Arial"/>
          <w:sz w:val="20"/>
          <w:szCs w:val="20"/>
        </w:rPr>
        <w:t>7</w:t>
      </w:r>
    </w:p>
    <w:p w14:paraId="20008253" w14:textId="77777777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E945C21" w14:textId="5E0ACCA0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§3. Conflits d’intérêt et impartialité .............................................................................. </w:t>
      </w:r>
      <w:r w:rsidR="009B75E4">
        <w:rPr>
          <w:rFonts w:ascii="Arial" w:hAnsi="Arial" w:cs="Arial"/>
          <w:b/>
          <w:bCs/>
          <w:sz w:val="22"/>
        </w:rPr>
        <w:t xml:space="preserve"> </w:t>
      </w:r>
      <w:r w:rsidRPr="00D83F85">
        <w:rPr>
          <w:rFonts w:ascii="Arial" w:hAnsi="Arial" w:cs="Arial"/>
          <w:b/>
          <w:bCs/>
          <w:sz w:val="22"/>
        </w:rPr>
        <w:t>8</w:t>
      </w:r>
    </w:p>
    <w:p w14:paraId="2C9F3DC0" w14:textId="77777777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BF9CC3E" w14:textId="0F3BC106" w:rsidR="009B75E4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§4. </w:t>
      </w:r>
      <w:r w:rsidR="001C0389">
        <w:rPr>
          <w:rFonts w:ascii="Arial" w:hAnsi="Arial" w:cs="Arial"/>
          <w:b/>
          <w:bCs/>
          <w:sz w:val="22"/>
        </w:rPr>
        <w:t>Surveillance …………….</w:t>
      </w:r>
      <w:r w:rsidR="00016E2E">
        <w:rPr>
          <w:rFonts w:ascii="Arial" w:hAnsi="Arial" w:cs="Arial"/>
          <w:b/>
          <w:bCs/>
          <w:sz w:val="22"/>
        </w:rPr>
        <w:t>………………………………………………………………….  9</w:t>
      </w:r>
    </w:p>
    <w:p w14:paraId="1229FFB8" w14:textId="77777777" w:rsidR="009B75E4" w:rsidRDefault="009B75E4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7410A778" w14:textId="423299BC" w:rsidR="00A111C2" w:rsidRPr="00D83F85" w:rsidRDefault="009B75E4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>§5</w:t>
      </w:r>
      <w:r>
        <w:rPr>
          <w:rFonts w:ascii="Arial" w:hAnsi="Arial" w:cs="Arial"/>
          <w:b/>
          <w:bCs/>
          <w:sz w:val="22"/>
        </w:rPr>
        <w:t xml:space="preserve">. </w:t>
      </w:r>
      <w:r w:rsidR="00A111C2" w:rsidRPr="00D83F85">
        <w:rPr>
          <w:rFonts w:ascii="Arial" w:hAnsi="Arial" w:cs="Arial"/>
          <w:b/>
          <w:bCs/>
          <w:sz w:val="22"/>
        </w:rPr>
        <w:t>Comité de discipline ..................................................................</w:t>
      </w:r>
      <w:r w:rsidR="002C60E5" w:rsidRPr="00D83F85">
        <w:rPr>
          <w:rFonts w:ascii="Arial" w:hAnsi="Arial" w:cs="Arial"/>
          <w:b/>
          <w:bCs/>
          <w:sz w:val="22"/>
        </w:rPr>
        <w:t xml:space="preserve">.............................. </w:t>
      </w:r>
      <w:r>
        <w:rPr>
          <w:rFonts w:ascii="Arial" w:hAnsi="Arial" w:cs="Arial"/>
          <w:b/>
          <w:bCs/>
          <w:sz w:val="22"/>
        </w:rPr>
        <w:t xml:space="preserve"> 9</w:t>
      </w:r>
    </w:p>
    <w:p w14:paraId="3DF593B1" w14:textId="69AFDE85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A. Compétence ...................................................................................</w:t>
      </w:r>
      <w:r w:rsidR="002C60E5" w:rsidRPr="00D83F85">
        <w:rPr>
          <w:rFonts w:ascii="Arial" w:hAnsi="Arial" w:cs="Arial"/>
          <w:sz w:val="20"/>
          <w:szCs w:val="20"/>
        </w:rPr>
        <w:t xml:space="preserve">.............................. </w:t>
      </w:r>
      <w:r w:rsidR="009B75E4">
        <w:rPr>
          <w:rFonts w:ascii="Arial" w:hAnsi="Arial" w:cs="Arial"/>
          <w:sz w:val="20"/>
          <w:szCs w:val="20"/>
        </w:rPr>
        <w:t xml:space="preserve"> </w:t>
      </w:r>
      <w:r w:rsidR="002C60E5" w:rsidRPr="00D83F85">
        <w:rPr>
          <w:rFonts w:ascii="Arial" w:hAnsi="Arial" w:cs="Arial"/>
          <w:sz w:val="20"/>
          <w:szCs w:val="20"/>
        </w:rPr>
        <w:t>9</w:t>
      </w:r>
    </w:p>
    <w:p w14:paraId="112FB2C3" w14:textId="5AB8289B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B. Composition ....................................................................................</w:t>
      </w:r>
      <w:r w:rsidR="00016E2E">
        <w:rPr>
          <w:rFonts w:ascii="Arial" w:hAnsi="Arial" w:cs="Arial"/>
          <w:sz w:val="20"/>
          <w:szCs w:val="20"/>
        </w:rPr>
        <w:t>............................</w:t>
      </w:r>
      <w:r w:rsidR="002C60E5" w:rsidRPr="00D83F85">
        <w:rPr>
          <w:rFonts w:ascii="Arial" w:hAnsi="Arial" w:cs="Arial"/>
          <w:sz w:val="20"/>
          <w:szCs w:val="20"/>
        </w:rPr>
        <w:t xml:space="preserve"> </w:t>
      </w:r>
      <w:r w:rsidR="009B75E4">
        <w:rPr>
          <w:rFonts w:ascii="Arial" w:hAnsi="Arial" w:cs="Arial"/>
          <w:sz w:val="20"/>
          <w:szCs w:val="20"/>
        </w:rPr>
        <w:t xml:space="preserve"> </w:t>
      </w:r>
      <w:r w:rsidR="00016E2E">
        <w:rPr>
          <w:rFonts w:ascii="Arial" w:hAnsi="Arial" w:cs="Arial"/>
          <w:sz w:val="20"/>
          <w:szCs w:val="20"/>
        </w:rPr>
        <w:t>10</w:t>
      </w:r>
    </w:p>
    <w:p w14:paraId="6DE9A4ED" w14:textId="120B854B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C. Saisine ..........................................................................................</w:t>
      </w:r>
      <w:r w:rsidR="009B75E4">
        <w:rPr>
          <w:rFonts w:ascii="Arial" w:hAnsi="Arial" w:cs="Arial"/>
          <w:sz w:val="20"/>
          <w:szCs w:val="20"/>
        </w:rPr>
        <w:t>..............................</w:t>
      </w:r>
      <w:r w:rsidRPr="00D83F85">
        <w:rPr>
          <w:rFonts w:ascii="Arial" w:hAnsi="Arial" w:cs="Arial"/>
          <w:sz w:val="20"/>
          <w:szCs w:val="20"/>
        </w:rPr>
        <w:t xml:space="preserve"> </w:t>
      </w:r>
      <w:r w:rsidR="009B75E4">
        <w:rPr>
          <w:rFonts w:ascii="Arial" w:hAnsi="Arial" w:cs="Arial"/>
          <w:sz w:val="20"/>
          <w:szCs w:val="20"/>
        </w:rPr>
        <w:t xml:space="preserve"> 10</w:t>
      </w:r>
    </w:p>
    <w:p w14:paraId="3768F9E1" w14:textId="7D4EC498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D. Sanctions disciplinaires ..................................................................</w:t>
      </w:r>
      <w:r w:rsidR="002C60E5" w:rsidRPr="00D83F85">
        <w:rPr>
          <w:rFonts w:ascii="Arial" w:hAnsi="Arial" w:cs="Arial"/>
          <w:sz w:val="20"/>
          <w:szCs w:val="20"/>
        </w:rPr>
        <w:t xml:space="preserve">............................ </w:t>
      </w:r>
      <w:r w:rsidR="009B75E4">
        <w:rPr>
          <w:rFonts w:ascii="Arial" w:hAnsi="Arial" w:cs="Arial"/>
          <w:sz w:val="20"/>
          <w:szCs w:val="20"/>
        </w:rPr>
        <w:t xml:space="preserve">  </w:t>
      </w:r>
      <w:r w:rsidR="002C60E5" w:rsidRPr="00D83F85">
        <w:rPr>
          <w:rFonts w:ascii="Arial" w:hAnsi="Arial" w:cs="Arial"/>
          <w:sz w:val="20"/>
          <w:szCs w:val="20"/>
        </w:rPr>
        <w:t>10</w:t>
      </w:r>
    </w:p>
    <w:p w14:paraId="5147083A" w14:textId="1CB868C2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83F85">
        <w:rPr>
          <w:rFonts w:ascii="Arial" w:hAnsi="Arial" w:cs="Arial"/>
          <w:sz w:val="20"/>
          <w:szCs w:val="20"/>
        </w:rPr>
        <w:t>E. Procédure disciplinaire ..............................................................</w:t>
      </w:r>
      <w:r w:rsidR="002C60E5" w:rsidRPr="00D83F85">
        <w:rPr>
          <w:rFonts w:ascii="Arial" w:hAnsi="Arial" w:cs="Arial"/>
          <w:sz w:val="20"/>
          <w:szCs w:val="20"/>
        </w:rPr>
        <w:t xml:space="preserve">................................. </w:t>
      </w:r>
      <w:r w:rsidR="009B75E4">
        <w:rPr>
          <w:rFonts w:ascii="Arial" w:hAnsi="Arial" w:cs="Arial"/>
          <w:sz w:val="20"/>
          <w:szCs w:val="20"/>
        </w:rPr>
        <w:t xml:space="preserve">  </w:t>
      </w:r>
      <w:r w:rsidR="00016E2E">
        <w:rPr>
          <w:rFonts w:ascii="Arial" w:hAnsi="Arial" w:cs="Arial"/>
          <w:sz w:val="20"/>
          <w:szCs w:val="20"/>
        </w:rPr>
        <w:t>11</w:t>
      </w:r>
    </w:p>
    <w:p w14:paraId="2D136A98" w14:textId="77777777" w:rsidR="00A111C2" w:rsidRPr="00D83F85" w:rsidRDefault="00A111C2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5CED14AC" w14:textId="6191716C" w:rsidR="00A111C2" w:rsidRPr="00D83F85" w:rsidRDefault="009B75E4" w:rsidP="009B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§6</w:t>
      </w:r>
      <w:r w:rsidR="00A111C2" w:rsidRPr="00D83F85">
        <w:rPr>
          <w:rFonts w:ascii="Arial" w:hAnsi="Arial" w:cs="Arial"/>
          <w:b/>
          <w:bCs/>
          <w:sz w:val="22"/>
        </w:rPr>
        <w:t xml:space="preserve">. Dispositions finales ............................................................................................... </w:t>
      </w:r>
      <w:r>
        <w:rPr>
          <w:rFonts w:ascii="Arial" w:hAnsi="Arial" w:cs="Arial"/>
          <w:b/>
          <w:bCs/>
          <w:sz w:val="22"/>
        </w:rPr>
        <w:t xml:space="preserve"> 11</w:t>
      </w:r>
    </w:p>
    <w:p w14:paraId="0E3EE0F4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48BBA5" w14:textId="77777777" w:rsidR="00A111C2" w:rsidRPr="00D83F85" w:rsidRDefault="00A111C2" w:rsidP="00A111C2">
      <w:pPr>
        <w:jc w:val="both"/>
        <w:rPr>
          <w:rFonts w:ascii="Arial" w:hAnsi="Arial" w:cs="Arial"/>
          <w:sz w:val="31"/>
          <w:szCs w:val="31"/>
        </w:rPr>
      </w:pPr>
      <w:r w:rsidRPr="00D83F85">
        <w:rPr>
          <w:rFonts w:ascii="Arial" w:hAnsi="Arial" w:cs="Arial"/>
          <w:sz w:val="31"/>
          <w:szCs w:val="31"/>
        </w:rPr>
        <w:br w:type="page"/>
      </w:r>
    </w:p>
    <w:p w14:paraId="0A537BF7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1"/>
          <w:szCs w:val="31"/>
        </w:rPr>
      </w:pPr>
      <w:r w:rsidRPr="00D83F85">
        <w:rPr>
          <w:rFonts w:ascii="Arial" w:hAnsi="Arial" w:cs="Arial"/>
          <w:sz w:val="31"/>
          <w:szCs w:val="31"/>
        </w:rPr>
        <w:lastRenderedPageBreak/>
        <w:t>RÈGLEMENT N°2</w:t>
      </w:r>
    </w:p>
    <w:p w14:paraId="3FC77019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1"/>
          <w:szCs w:val="31"/>
        </w:rPr>
      </w:pPr>
    </w:p>
    <w:p w14:paraId="61243FDA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1"/>
          <w:szCs w:val="31"/>
        </w:rPr>
      </w:pPr>
      <w:r w:rsidRPr="00D83F85">
        <w:rPr>
          <w:rFonts w:ascii="Arial" w:hAnsi="Arial" w:cs="Arial"/>
          <w:b/>
          <w:bCs/>
          <w:sz w:val="31"/>
          <w:szCs w:val="31"/>
        </w:rPr>
        <w:t>« CODE D’ÉTHIQUE DES ADMINISTRATEURS »</w:t>
      </w:r>
    </w:p>
    <w:p w14:paraId="46B2870E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1"/>
          <w:szCs w:val="31"/>
        </w:rPr>
      </w:pPr>
    </w:p>
    <w:p w14:paraId="49F3FD66" w14:textId="62671CFC" w:rsidR="00A111C2" w:rsidRDefault="00A111C2" w:rsidP="00A111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 xml:space="preserve">Ce Règlement constitue le Code d’éthique applicable aux Administrateurs de l'Association SPECQUE, organisme sans but lucratif constitué selon la Partie III de la </w:t>
      </w:r>
      <w:r w:rsidRPr="00D83F85">
        <w:rPr>
          <w:rFonts w:ascii="Arial" w:hAnsi="Arial" w:cs="Arial"/>
          <w:i/>
          <w:iCs/>
          <w:sz w:val="22"/>
        </w:rPr>
        <w:t>Loi sur les</w:t>
      </w:r>
      <w:r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 xml:space="preserve">compagnies </w:t>
      </w:r>
      <w:r w:rsidRPr="00D83F85">
        <w:rPr>
          <w:rFonts w:ascii="Arial" w:hAnsi="Arial" w:cs="Arial"/>
          <w:sz w:val="22"/>
        </w:rPr>
        <w:t>du Québec (L.R.Q., C-38). Conformément à la Loi, le présent Règlement a été adopté par résolution des Administrateurs et ratifié par les membres.</w:t>
      </w:r>
    </w:p>
    <w:p w14:paraId="28CFE2F0" w14:textId="77777777" w:rsidR="00016E2E" w:rsidRPr="00D83F85" w:rsidRDefault="00016E2E" w:rsidP="00A111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304D1FAD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19C4FFB9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83F85">
        <w:rPr>
          <w:rFonts w:ascii="Arial" w:hAnsi="Arial" w:cs="Arial"/>
          <w:b/>
          <w:bCs/>
          <w:sz w:val="32"/>
          <w:szCs w:val="32"/>
        </w:rPr>
        <w:t>§1. Dispositions générales</w:t>
      </w:r>
    </w:p>
    <w:p w14:paraId="359327D0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696B149A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A. Généralités</w:t>
      </w:r>
    </w:p>
    <w:p w14:paraId="4C024112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0D872350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Définitions. </w:t>
      </w:r>
      <w:r w:rsidRPr="00D83F85">
        <w:rPr>
          <w:rFonts w:ascii="Arial" w:hAnsi="Arial" w:cs="Arial"/>
          <w:sz w:val="22"/>
        </w:rPr>
        <w:t xml:space="preserve">Sous réserve des définitions ci-dessous, les définitions prévues par la Loi et par ses règlements d’application s’appliquent aux termes et aux expressions utilisées dans les Règlements de l’Association. À moins d'une disposition expresse contraire ou à moins que clairement le contexte ne le veuille autrement, dans les </w:t>
      </w:r>
      <w:r w:rsidRPr="00D83F85">
        <w:rPr>
          <w:rFonts w:ascii="Arial" w:hAnsi="Arial" w:cs="Arial"/>
          <w:i/>
          <w:iCs/>
          <w:sz w:val="22"/>
        </w:rPr>
        <w:t xml:space="preserve">Règlements généraux </w:t>
      </w:r>
      <w:r w:rsidRPr="00D83F85">
        <w:rPr>
          <w:rFonts w:ascii="Arial" w:hAnsi="Arial" w:cs="Arial"/>
          <w:sz w:val="22"/>
        </w:rPr>
        <w:t>de l’Association, dans les procès-verbaux des réunions du Conseil d’administration, dans les résolutions des Administrateurs ou dans les procès-verbaux des Assemblées des membres, le terme ou l’expression :</w:t>
      </w:r>
    </w:p>
    <w:p w14:paraId="14626A63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1E9825E5" w14:textId="187CA332" w:rsidR="00A111C2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Administrateurs » </w:t>
      </w:r>
      <w:r w:rsidRPr="00D83F85">
        <w:rPr>
          <w:rFonts w:ascii="Arial" w:hAnsi="Arial" w:cs="Arial"/>
          <w:sz w:val="22"/>
        </w:rPr>
        <w:t>désigne, suivant le contexte, les membres du Conseil d'administration ou plusieurs Administrateurs et, au singulier, un membre du Conseil d’administration ;</w:t>
      </w:r>
    </w:p>
    <w:p w14:paraId="008D6B1E" w14:textId="77777777" w:rsidR="00016E2E" w:rsidRPr="00D83F85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</w:p>
    <w:p w14:paraId="7E735461" w14:textId="6F742135" w:rsidR="00A111C2" w:rsidRPr="00D83F85" w:rsidRDefault="00D83F85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 </w:t>
      </w:r>
      <w:r w:rsidR="00A111C2" w:rsidRPr="00D83F85">
        <w:rPr>
          <w:rFonts w:ascii="Arial" w:hAnsi="Arial" w:cs="Arial"/>
          <w:b/>
          <w:bCs/>
          <w:sz w:val="22"/>
        </w:rPr>
        <w:t xml:space="preserve">« Association » </w:t>
      </w:r>
      <w:r w:rsidR="00A111C2" w:rsidRPr="00D83F85">
        <w:rPr>
          <w:rFonts w:ascii="Arial" w:hAnsi="Arial" w:cs="Arial"/>
          <w:sz w:val="22"/>
        </w:rPr>
        <w:t>signifie l'Association qui adopte les p</w:t>
      </w:r>
      <w:r w:rsidR="00D40C83" w:rsidRPr="00D83F85">
        <w:rPr>
          <w:rFonts w:ascii="Arial" w:hAnsi="Arial" w:cs="Arial"/>
          <w:sz w:val="22"/>
        </w:rPr>
        <w:t xml:space="preserve">résents Règlements généraux et, </w:t>
      </w:r>
      <w:r w:rsidR="00A111C2" w:rsidRPr="00D83F85">
        <w:rPr>
          <w:rFonts w:ascii="Arial" w:hAnsi="Arial" w:cs="Arial"/>
          <w:sz w:val="22"/>
        </w:rPr>
        <w:t>selon le cas ou suivant le contexte, l'Association autrem</w:t>
      </w:r>
      <w:r w:rsidR="00D40C83" w:rsidRPr="00D83F85">
        <w:rPr>
          <w:rFonts w:ascii="Arial" w:hAnsi="Arial" w:cs="Arial"/>
          <w:sz w:val="22"/>
        </w:rPr>
        <w:t xml:space="preserve">ent qualifiée ou toute personne </w:t>
      </w:r>
      <w:r w:rsidR="00A111C2" w:rsidRPr="00D83F85">
        <w:rPr>
          <w:rFonts w:ascii="Arial" w:hAnsi="Arial" w:cs="Arial"/>
          <w:sz w:val="22"/>
        </w:rPr>
        <w:t>morale ;</w:t>
      </w:r>
    </w:p>
    <w:p w14:paraId="46F3F6A3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6749ECCD" w14:textId="678A7D40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Conseil d’administration » </w:t>
      </w:r>
      <w:r w:rsidRPr="00D83F85">
        <w:rPr>
          <w:rFonts w:ascii="Arial" w:hAnsi="Arial" w:cs="Arial"/>
          <w:sz w:val="22"/>
        </w:rPr>
        <w:t>désigne le Conseil d’a</w:t>
      </w:r>
      <w:r w:rsidR="00D40C83" w:rsidRPr="00D83F85">
        <w:rPr>
          <w:rFonts w:ascii="Arial" w:hAnsi="Arial" w:cs="Arial"/>
          <w:sz w:val="22"/>
        </w:rPr>
        <w:t xml:space="preserve">dministration dans son ensemble </w:t>
      </w:r>
      <w:r w:rsidR="00D83F85">
        <w:rPr>
          <w:rFonts w:ascii="Arial" w:hAnsi="Arial" w:cs="Arial"/>
          <w:sz w:val="22"/>
        </w:rPr>
        <w:t>tel</w:t>
      </w:r>
      <w:r w:rsidRPr="00D83F85">
        <w:rPr>
          <w:rFonts w:ascii="Arial" w:hAnsi="Arial" w:cs="Arial"/>
          <w:sz w:val="22"/>
        </w:rPr>
        <w:t xml:space="preserve"> que précisé par les Règlements généraux ;</w:t>
      </w:r>
    </w:p>
    <w:p w14:paraId="42454570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1A0E6E89" w14:textId="175F68D4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Loi » </w:t>
      </w:r>
      <w:r w:rsidRPr="00D83F85">
        <w:rPr>
          <w:rFonts w:ascii="Arial" w:hAnsi="Arial" w:cs="Arial"/>
          <w:sz w:val="22"/>
        </w:rPr>
        <w:t xml:space="preserve">désigne la partie III de la </w:t>
      </w:r>
      <w:r w:rsidRPr="00D83F85">
        <w:rPr>
          <w:rFonts w:ascii="Arial" w:hAnsi="Arial" w:cs="Arial"/>
          <w:i/>
          <w:iCs/>
          <w:sz w:val="22"/>
        </w:rPr>
        <w:t xml:space="preserve">Loi sur les compagnies </w:t>
      </w:r>
      <w:r w:rsidR="00D40C83" w:rsidRPr="00D83F85">
        <w:rPr>
          <w:rFonts w:ascii="Arial" w:hAnsi="Arial" w:cs="Arial"/>
          <w:sz w:val="22"/>
        </w:rPr>
        <w:t xml:space="preserve">du Québec (L.R.Q., C-38), ou </w:t>
      </w:r>
      <w:r w:rsidRPr="00D83F85">
        <w:rPr>
          <w:rFonts w:ascii="Arial" w:hAnsi="Arial" w:cs="Arial"/>
          <w:sz w:val="22"/>
        </w:rPr>
        <w:t>toute autre législation qui viendrait la remplacer ;</w:t>
      </w:r>
    </w:p>
    <w:p w14:paraId="5695765D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36B32D20" w14:textId="709D1E04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Majorité absolue » </w:t>
      </w:r>
      <w:r w:rsidRPr="00D83F85">
        <w:rPr>
          <w:rFonts w:ascii="Arial" w:hAnsi="Arial" w:cs="Arial"/>
          <w:sz w:val="22"/>
        </w:rPr>
        <w:t>désigne cinquante pour cent (50 %) plus une (1) voix exprimées ;</w:t>
      </w:r>
    </w:p>
    <w:p w14:paraId="469A5DF5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12D6F6AD" w14:textId="31DB56B6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Majorité relative » </w:t>
      </w:r>
      <w:r w:rsidRPr="00D83F85">
        <w:rPr>
          <w:rFonts w:ascii="Arial" w:hAnsi="Arial" w:cs="Arial"/>
          <w:sz w:val="22"/>
        </w:rPr>
        <w:t>désigne le plus grand nombre de voix exprimées ;</w:t>
      </w:r>
    </w:p>
    <w:p w14:paraId="5A6E7BE3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5BC1FA5A" w14:textId="00C9D7F5" w:rsidR="00D40C83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Membre » </w:t>
      </w:r>
      <w:r w:rsidRPr="00D83F85">
        <w:rPr>
          <w:rFonts w:ascii="Arial" w:hAnsi="Arial" w:cs="Arial"/>
          <w:sz w:val="22"/>
        </w:rPr>
        <w:t>désigne toute personne physique ou mor</w:t>
      </w:r>
      <w:r w:rsidR="00D40C83" w:rsidRPr="00D83F85">
        <w:rPr>
          <w:rFonts w:ascii="Arial" w:hAnsi="Arial" w:cs="Arial"/>
          <w:sz w:val="22"/>
        </w:rPr>
        <w:t xml:space="preserve">ale satisfaisant aux conditions </w:t>
      </w:r>
      <w:r w:rsidRPr="00D83F85">
        <w:rPr>
          <w:rFonts w:ascii="Arial" w:hAnsi="Arial" w:cs="Arial"/>
          <w:sz w:val="22"/>
        </w:rPr>
        <w:t>requises de l'une des catégories conférant le stat</w:t>
      </w:r>
      <w:r w:rsidR="00D40C83" w:rsidRPr="00D83F85">
        <w:rPr>
          <w:rFonts w:ascii="Arial" w:hAnsi="Arial" w:cs="Arial"/>
          <w:sz w:val="22"/>
        </w:rPr>
        <w:t xml:space="preserve">ut de membre de l'Association ; </w:t>
      </w:r>
    </w:p>
    <w:p w14:paraId="082A91CB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3BAE2EAE" w14:textId="28600EF5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Personne » </w:t>
      </w:r>
      <w:r w:rsidRPr="00D83F85">
        <w:rPr>
          <w:rFonts w:ascii="Arial" w:hAnsi="Arial" w:cs="Arial"/>
          <w:sz w:val="22"/>
        </w:rPr>
        <w:t>désigne, selon le contexte, une pe</w:t>
      </w:r>
      <w:r w:rsidR="00D40C83" w:rsidRPr="00D83F85">
        <w:rPr>
          <w:rFonts w:ascii="Arial" w:hAnsi="Arial" w:cs="Arial"/>
          <w:sz w:val="22"/>
        </w:rPr>
        <w:t xml:space="preserve">rsonne physique ou une personne </w:t>
      </w:r>
      <w:r w:rsidRPr="00D83F85">
        <w:rPr>
          <w:rFonts w:ascii="Arial" w:hAnsi="Arial" w:cs="Arial"/>
          <w:sz w:val="22"/>
        </w:rPr>
        <w:t>morale au sens du Code civil du Québec ;</w:t>
      </w:r>
    </w:p>
    <w:p w14:paraId="1BE6F889" w14:textId="77777777" w:rsidR="00B94AF7" w:rsidRPr="00D83F85" w:rsidRDefault="00B94AF7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trike/>
          <w:color w:val="FF0000"/>
          <w:sz w:val="22"/>
        </w:rPr>
      </w:pPr>
      <w:r w:rsidRPr="00D83F85">
        <w:rPr>
          <w:rFonts w:ascii="Arial" w:eastAsia="Arial Unicode MS" w:hAnsi="Arial" w:cs="Arial"/>
          <w:b/>
          <w:bCs/>
          <w:szCs w:val="24"/>
          <w:bdr w:val="nil"/>
          <w:lang w:val="fr-FR"/>
        </w:rPr>
        <w:t>« co-Présidents »</w:t>
      </w:r>
      <w:r w:rsidRPr="00D83F85">
        <w:rPr>
          <w:rFonts w:ascii="Arial" w:eastAsia="Arial Unicode MS" w:hAnsi="Arial" w:cs="Arial"/>
          <w:szCs w:val="24"/>
          <w:bdr w:val="nil"/>
          <w:lang w:val="fr-FR"/>
        </w:rPr>
        <w:t xml:space="preserve"> </w:t>
      </w:r>
      <w:r w:rsidRPr="00016E2E">
        <w:rPr>
          <w:rFonts w:ascii="Arial" w:eastAsia="Arial Unicode MS" w:hAnsi="Arial" w:cs="Arial"/>
          <w:szCs w:val="24"/>
          <w:bdr w:val="nil"/>
          <w:lang w:val="fr-FR"/>
        </w:rPr>
        <w:t xml:space="preserve">désigne les personnes présidant l'Association, en leur qualité de </w:t>
      </w:r>
      <w:r w:rsidRPr="00016E2E">
        <w:rPr>
          <w:rFonts w:ascii="Arial" w:eastAsia="Arial Unicode MS" w:hAnsi="Arial" w:cs="Arial"/>
          <w:bCs/>
          <w:szCs w:val="24"/>
          <w:bdr w:val="nil"/>
          <w:lang w:val="fr-FR"/>
        </w:rPr>
        <w:t xml:space="preserve">co-Présidents </w:t>
      </w:r>
      <w:r w:rsidRPr="00016E2E">
        <w:rPr>
          <w:rFonts w:ascii="Arial" w:eastAsia="Arial Unicode MS" w:hAnsi="Arial" w:cs="Arial"/>
          <w:szCs w:val="24"/>
          <w:bdr w:val="nil"/>
          <w:lang w:val="fr-FR"/>
        </w:rPr>
        <w:t>du Conseil d'administration ;</w:t>
      </w:r>
      <w:r w:rsidRPr="00D83F85">
        <w:rPr>
          <w:rFonts w:ascii="Arial" w:hAnsi="Arial" w:cs="Arial"/>
          <w:bCs/>
          <w:strike/>
          <w:sz w:val="22"/>
        </w:rPr>
        <w:t xml:space="preserve"> </w:t>
      </w:r>
    </w:p>
    <w:p w14:paraId="6C54CC68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739BBEE6" w14:textId="77149994" w:rsidR="00A111C2" w:rsidRPr="00D83F85" w:rsidRDefault="00D83F85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 </w:t>
      </w:r>
      <w:r w:rsidR="00A111C2" w:rsidRPr="00D83F85">
        <w:rPr>
          <w:rFonts w:ascii="Arial" w:hAnsi="Arial" w:cs="Arial"/>
          <w:b/>
          <w:bCs/>
          <w:sz w:val="22"/>
        </w:rPr>
        <w:t xml:space="preserve">« Règlements généraux » </w:t>
      </w:r>
      <w:r w:rsidR="00A111C2" w:rsidRPr="00D83F85">
        <w:rPr>
          <w:rFonts w:ascii="Arial" w:hAnsi="Arial" w:cs="Arial"/>
          <w:sz w:val="22"/>
        </w:rPr>
        <w:t>désigne le Règlement n°1 de l’Association intitulé</w:t>
      </w:r>
    </w:p>
    <w:p w14:paraId="38F781CE" w14:textId="77777777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« Règlements généraux de l’Association SPECQUE » ;</w:t>
      </w:r>
    </w:p>
    <w:p w14:paraId="2DA24993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0A3B9D2C" w14:textId="756B3A23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Simulation » </w:t>
      </w:r>
      <w:r w:rsidRPr="00D83F85">
        <w:rPr>
          <w:rFonts w:ascii="Arial" w:hAnsi="Arial" w:cs="Arial"/>
          <w:sz w:val="22"/>
        </w:rPr>
        <w:t>désigne l’événement annuel organisé par l'Association ;</w:t>
      </w:r>
    </w:p>
    <w:p w14:paraId="06E868A0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2C095297" w14:textId="6107E4FB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« </w:t>
      </w:r>
      <w:r w:rsidR="007F35CC" w:rsidRPr="00D83F85">
        <w:rPr>
          <w:rFonts w:ascii="Arial" w:hAnsi="Arial" w:cs="Arial"/>
          <w:b/>
          <w:bCs/>
          <w:sz w:val="22"/>
        </w:rPr>
        <w:t xml:space="preserve">Vice-président </w:t>
      </w:r>
      <w:r w:rsidRPr="00D83F85">
        <w:rPr>
          <w:rFonts w:ascii="Arial" w:hAnsi="Arial" w:cs="Arial"/>
          <w:b/>
          <w:bCs/>
          <w:sz w:val="22"/>
        </w:rPr>
        <w:t xml:space="preserve">Secrétaire-général » </w:t>
      </w:r>
      <w:r w:rsidRPr="00D83F85">
        <w:rPr>
          <w:rFonts w:ascii="Arial" w:hAnsi="Arial" w:cs="Arial"/>
          <w:sz w:val="22"/>
        </w:rPr>
        <w:t>désigne la personne responsable de la gestion administrative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de l'Association ;</w:t>
      </w:r>
    </w:p>
    <w:p w14:paraId="53E2051D" w14:textId="77777777" w:rsidR="00016E2E" w:rsidRDefault="00016E2E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2"/>
        </w:rPr>
      </w:pPr>
    </w:p>
    <w:p w14:paraId="7CB227C5" w14:textId="3E01B1FF" w:rsidR="00A111C2" w:rsidRPr="00D83F85" w:rsidRDefault="00A111C2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>«</w:t>
      </w:r>
      <w:r w:rsidR="00016E2E">
        <w:rPr>
          <w:rFonts w:ascii="Arial" w:hAnsi="Arial" w:cs="Arial"/>
          <w:b/>
          <w:bCs/>
          <w:sz w:val="22"/>
        </w:rPr>
        <w:t xml:space="preserve"> </w:t>
      </w:r>
      <w:r w:rsidR="007F35CC" w:rsidRPr="00D83F85">
        <w:rPr>
          <w:rFonts w:ascii="Arial" w:hAnsi="Arial" w:cs="Arial"/>
          <w:b/>
          <w:bCs/>
          <w:sz w:val="22"/>
        </w:rPr>
        <w:t xml:space="preserve">Vice-président </w:t>
      </w:r>
      <w:r w:rsidRPr="00D83F85">
        <w:rPr>
          <w:rFonts w:ascii="Arial" w:hAnsi="Arial" w:cs="Arial"/>
          <w:b/>
          <w:bCs/>
          <w:sz w:val="22"/>
        </w:rPr>
        <w:t xml:space="preserve">Trésorier » </w:t>
      </w:r>
      <w:r w:rsidRPr="00D83F85">
        <w:rPr>
          <w:rFonts w:ascii="Arial" w:hAnsi="Arial" w:cs="Arial"/>
          <w:sz w:val="22"/>
        </w:rPr>
        <w:t>désigne la personne respons</w:t>
      </w:r>
      <w:r w:rsidR="00D40C83" w:rsidRPr="00D83F85">
        <w:rPr>
          <w:rFonts w:ascii="Arial" w:hAnsi="Arial" w:cs="Arial"/>
          <w:sz w:val="22"/>
        </w:rPr>
        <w:t xml:space="preserve">able de la tenue des comptes de </w:t>
      </w:r>
      <w:r w:rsidRPr="00D83F85">
        <w:rPr>
          <w:rFonts w:ascii="Arial" w:hAnsi="Arial" w:cs="Arial"/>
          <w:sz w:val="22"/>
        </w:rPr>
        <w:t>l'Association ;</w:t>
      </w:r>
    </w:p>
    <w:p w14:paraId="59ACA441" w14:textId="77777777" w:rsidR="00D40C83" w:rsidRPr="00D83F85" w:rsidRDefault="00D40C83" w:rsidP="00D40C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2"/>
        </w:rPr>
      </w:pPr>
    </w:p>
    <w:p w14:paraId="4F263CD6" w14:textId="77777777" w:rsidR="00A111C2" w:rsidRPr="00D83F85" w:rsidRDefault="00A111C2" w:rsidP="00D40C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Nature contractuelle. </w:t>
      </w:r>
      <w:r w:rsidRPr="00D83F85">
        <w:rPr>
          <w:rFonts w:ascii="Arial" w:hAnsi="Arial" w:cs="Arial"/>
          <w:sz w:val="22"/>
        </w:rPr>
        <w:t xml:space="preserve">Ce </w:t>
      </w:r>
      <w:r w:rsidRPr="00D83F85">
        <w:rPr>
          <w:rFonts w:ascii="Arial" w:hAnsi="Arial" w:cs="Arial"/>
          <w:i/>
          <w:iCs/>
          <w:sz w:val="22"/>
        </w:rPr>
        <w:t xml:space="preserve">Code d’éthique des Administrateurs </w:t>
      </w:r>
      <w:r w:rsidR="00D40C83" w:rsidRPr="00D83F85">
        <w:rPr>
          <w:rFonts w:ascii="Arial" w:hAnsi="Arial" w:cs="Arial"/>
          <w:sz w:val="22"/>
        </w:rPr>
        <w:t xml:space="preserve">établi des rapports de </w:t>
      </w:r>
      <w:r w:rsidRPr="00D83F85">
        <w:rPr>
          <w:rFonts w:ascii="Arial" w:hAnsi="Arial" w:cs="Arial"/>
          <w:sz w:val="22"/>
        </w:rPr>
        <w:t>nature contractuelle entre l'Association et ses Administrateurs.</w:t>
      </w:r>
    </w:p>
    <w:p w14:paraId="08F8B4D0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483D4596" w14:textId="77777777" w:rsidR="00D40C83" w:rsidRPr="00D83F85" w:rsidRDefault="00A111C2" w:rsidP="00D40C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Objectifs. </w:t>
      </w:r>
      <w:r w:rsidRPr="00D83F85">
        <w:rPr>
          <w:rFonts w:ascii="Arial" w:hAnsi="Arial" w:cs="Arial"/>
          <w:sz w:val="22"/>
        </w:rPr>
        <w:t xml:space="preserve">Le présent </w:t>
      </w:r>
      <w:r w:rsidRPr="00D83F85">
        <w:rPr>
          <w:rFonts w:ascii="Arial" w:hAnsi="Arial" w:cs="Arial"/>
          <w:i/>
          <w:iCs/>
          <w:sz w:val="22"/>
        </w:rPr>
        <w:t xml:space="preserve">Code d’éthique des Administrateurs </w:t>
      </w:r>
      <w:r w:rsidR="00D40C83" w:rsidRPr="00D83F85">
        <w:rPr>
          <w:rFonts w:ascii="Arial" w:hAnsi="Arial" w:cs="Arial"/>
          <w:sz w:val="22"/>
        </w:rPr>
        <w:t xml:space="preserve">a pour objectifs de servir de </w:t>
      </w:r>
      <w:r w:rsidRPr="00D83F85">
        <w:rPr>
          <w:rFonts w:ascii="Arial" w:hAnsi="Arial" w:cs="Arial"/>
          <w:sz w:val="22"/>
        </w:rPr>
        <w:t>cadre de référence aux Administrateurs pour l’exercice</w:t>
      </w:r>
      <w:r w:rsidR="00D40C83" w:rsidRPr="00D83F85">
        <w:rPr>
          <w:rFonts w:ascii="Arial" w:hAnsi="Arial" w:cs="Arial"/>
          <w:sz w:val="22"/>
        </w:rPr>
        <w:t xml:space="preserve"> de leurs fonctions et pouvoirs </w:t>
      </w:r>
      <w:r w:rsidRPr="00D83F85">
        <w:rPr>
          <w:rFonts w:ascii="Arial" w:hAnsi="Arial" w:cs="Arial"/>
          <w:sz w:val="22"/>
        </w:rPr>
        <w:t xml:space="preserve">durant leur mandant, en déterminant des devoirs et obligations. Ce cadre de </w:t>
      </w:r>
      <w:r w:rsidR="00D40C83" w:rsidRPr="00D83F85">
        <w:rPr>
          <w:rFonts w:ascii="Arial" w:hAnsi="Arial" w:cs="Arial"/>
          <w:sz w:val="22"/>
        </w:rPr>
        <w:t xml:space="preserve">référence </w:t>
      </w:r>
      <w:r w:rsidRPr="00D83F85">
        <w:rPr>
          <w:rFonts w:ascii="Arial" w:hAnsi="Arial" w:cs="Arial"/>
          <w:sz w:val="22"/>
        </w:rPr>
        <w:t>permettra notamment :</w:t>
      </w:r>
    </w:p>
    <w:p w14:paraId="71A363E8" w14:textId="77777777" w:rsidR="00D40C83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d’assurer la transparence, l’encadrement et la réédition de compte des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Administrateurs dans la gestion des affaires de l’Association ;</w:t>
      </w:r>
    </w:p>
    <w:p w14:paraId="243CA203" w14:textId="77777777" w:rsidR="00D40C83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 xml:space="preserve">de favoriser une meilleure compréhension de la </w:t>
      </w:r>
      <w:r w:rsidR="00D40C83" w:rsidRPr="00D83F85">
        <w:rPr>
          <w:rFonts w:ascii="Arial" w:hAnsi="Arial" w:cs="Arial"/>
          <w:sz w:val="22"/>
        </w:rPr>
        <w:t xml:space="preserve">fonction d’Administrateur auprès </w:t>
      </w:r>
      <w:r w:rsidRPr="00D83F85">
        <w:rPr>
          <w:rFonts w:ascii="Arial" w:hAnsi="Arial" w:cs="Arial"/>
          <w:sz w:val="22"/>
        </w:rPr>
        <w:t>des membres, des partenaires de l’Association, de la population et de tout autre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intervenant auprès de l’Association ;</w:t>
      </w:r>
    </w:p>
    <w:p w14:paraId="452001C4" w14:textId="77777777" w:rsidR="00D40C83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de favoriser une adhésion collective aux valeurs exprimées et proclamer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l’engagement des Administrateurs à promouvoir le meilleur intérêt de l’Association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et de ses membres ;</w:t>
      </w:r>
    </w:p>
    <w:p w14:paraId="77F08A46" w14:textId="77777777" w:rsidR="00A111C2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de favoriser l'établissement d'un cadre de travail serein et d'une relation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confiance mutuelle entre les Administrateurs ;</w:t>
      </w:r>
    </w:p>
    <w:p w14:paraId="61F5A9F8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2"/>
        </w:rPr>
      </w:pPr>
    </w:p>
    <w:p w14:paraId="288689C1" w14:textId="77777777" w:rsidR="00A111C2" w:rsidRPr="00D83F85" w:rsidRDefault="00D40C83" w:rsidP="00D40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 xml:space="preserve">B. </w:t>
      </w:r>
      <w:r w:rsidR="00A111C2" w:rsidRPr="00D83F85">
        <w:rPr>
          <w:rFonts w:ascii="Arial" w:hAnsi="Arial" w:cs="Arial"/>
          <w:b/>
          <w:bCs/>
          <w:i/>
          <w:iCs/>
          <w:sz w:val="26"/>
          <w:szCs w:val="26"/>
        </w:rPr>
        <w:t>Application</w:t>
      </w:r>
    </w:p>
    <w:p w14:paraId="4C5F71DA" w14:textId="77777777" w:rsidR="00D40C83" w:rsidRPr="00D83F85" w:rsidRDefault="00D40C83" w:rsidP="00D40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049F8FA4" w14:textId="77777777" w:rsidR="00D40C83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Champ d’application </w:t>
      </w:r>
      <w:r w:rsidRPr="00D83F85">
        <w:rPr>
          <w:rFonts w:ascii="Arial" w:hAnsi="Arial" w:cs="Arial"/>
          <w:b/>
          <w:bCs/>
          <w:i/>
          <w:iCs/>
          <w:sz w:val="22"/>
        </w:rPr>
        <w:t>ratione personae</w:t>
      </w:r>
      <w:r w:rsidRPr="00D83F85">
        <w:rPr>
          <w:rFonts w:ascii="Arial" w:hAnsi="Arial" w:cs="Arial"/>
          <w:b/>
          <w:bCs/>
          <w:sz w:val="22"/>
        </w:rPr>
        <w:t xml:space="preserve">. </w:t>
      </w:r>
      <w:r w:rsidRPr="00D83F85">
        <w:rPr>
          <w:rFonts w:ascii="Arial" w:hAnsi="Arial" w:cs="Arial"/>
          <w:sz w:val="22"/>
        </w:rPr>
        <w:t xml:space="preserve">Le présent </w:t>
      </w:r>
      <w:r w:rsidRPr="00D83F85">
        <w:rPr>
          <w:rFonts w:ascii="Arial" w:hAnsi="Arial" w:cs="Arial"/>
          <w:i/>
          <w:iCs/>
          <w:sz w:val="22"/>
        </w:rPr>
        <w:t>Code d'éthique des Administrateurs</w:t>
      </w:r>
      <w:r w:rsidR="00D40C83" w:rsidRPr="00D83F85">
        <w:rPr>
          <w:rFonts w:ascii="Arial" w:hAnsi="Arial" w:cs="Arial"/>
          <w:i/>
          <w:iCs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s'applique dans les rapports entre les Administrateurs, entre un Administrateur et un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membre, entre un Administrateur et tout autre intervenant, personne morale ou physique,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ayant des rapports avec l’Association.</w:t>
      </w:r>
    </w:p>
    <w:p w14:paraId="78563914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1ED89E71" w14:textId="5FBE7731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Champ d’application </w:t>
      </w:r>
      <w:r w:rsidRPr="00D83F85">
        <w:rPr>
          <w:rFonts w:ascii="Arial" w:hAnsi="Arial" w:cs="Arial"/>
          <w:b/>
          <w:bCs/>
          <w:i/>
          <w:iCs/>
          <w:sz w:val="22"/>
        </w:rPr>
        <w:t xml:space="preserve">ratione loci </w:t>
      </w:r>
      <w:r w:rsidRPr="00D83F85">
        <w:rPr>
          <w:rFonts w:ascii="Arial" w:hAnsi="Arial" w:cs="Arial"/>
          <w:b/>
          <w:bCs/>
          <w:sz w:val="22"/>
        </w:rPr>
        <w:t xml:space="preserve">et </w:t>
      </w:r>
      <w:r w:rsidRPr="00D83F85">
        <w:rPr>
          <w:rFonts w:ascii="Arial" w:hAnsi="Arial" w:cs="Arial"/>
          <w:b/>
          <w:bCs/>
          <w:i/>
          <w:iCs/>
          <w:sz w:val="22"/>
        </w:rPr>
        <w:t>ratione tempori</w:t>
      </w:r>
      <w:r w:rsidRPr="00D83F85">
        <w:rPr>
          <w:rFonts w:ascii="Arial" w:hAnsi="Arial" w:cs="Arial"/>
          <w:b/>
          <w:bCs/>
          <w:sz w:val="22"/>
        </w:rPr>
        <w:t xml:space="preserve">. </w:t>
      </w:r>
      <w:r w:rsidRPr="00D83F85">
        <w:rPr>
          <w:rFonts w:ascii="Arial" w:hAnsi="Arial" w:cs="Arial"/>
          <w:sz w:val="22"/>
        </w:rPr>
        <w:t xml:space="preserve">Le présent </w:t>
      </w:r>
      <w:r w:rsidRPr="00D83F85">
        <w:rPr>
          <w:rFonts w:ascii="Arial" w:hAnsi="Arial" w:cs="Arial"/>
          <w:i/>
          <w:iCs/>
          <w:sz w:val="22"/>
        </w:rPr>
        <w:t>Code d'éthique des</w:t>
      </w:r>
      <w:r w:rsidR="00D40C83" w:rsidRPr="00D83F85">
        <w:rPr>
          <w:rFonts w:ascii="Arial" w:hAnsi="Arial" w:cs="Arial"/>
          <w:i/>
          <w:iCs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 xml:space="preserve">Administrateurs </w:t>
      </w:r>
      <w:r w:rsidRPr="00D83F85">
        <w:rPr>
          <w:rFonts w:ascii="Arial" w:hAnsi="Arial" w:cs="Arial"/>
          <w:sz w:val="22"/>
        </w:rPr>
        <w:t>s’applique en tout temps et en tout lieu, que ce soit lors d’une réunion du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Conseil d’administration</w:t>
      </w:r>
      <w:r w:rsidR="00D83F85">
        <w:rPr>
          <w:rFonts w:ascii="Arial" w:hAnsi="Arial" w:cs="Arial"/>
          <w:sz w:val="22"/>
        </w:rPr>
        <w:t>,</w:t>
      </w:r>
      <w:r w:rsidR="00D83F85" w:rsidRPr="00D83F85">
        <w:rPr>
          <w:rFonts w:ascii="Arial" w:hAnsi="Arial" w:cs="Arial"/>
          <w:b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d’un huis clos,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de la Simulation ou en dehors de ces occasions, notamment lors de représentations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publiques ou d’interventions auprès de partenaires et intervenants de l’Association.</w:t>
      </w:r>
    </w:p>
    <w:p w14:paraId="7743175C" w14:textId="77777777" w:rsidR="00D40C83" w:rsidRPr="00D83F85" w:rsidRDefault="00D40C83" w:rsidP="00D40C83">
      <w:pPr>
        <w:pStyle w:val="ListParagraph"/>
        <w:rPr>
          <w:rFonts w:ascii="Arial" w:hAnsi="Arial" w:cs="Arial"/>
          <w:b/>
          <w:bCs/>
          <w:sz w:val="22"/>
        </w:rPr>
      </w:pPr>
    </w:p>
    <w:p w14:paraId="63E41B1B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Opposabilité. </w:t>
      </w:r>
      <w:r w:rsidRPr="00D83F85">
        <w:rPr>
          <w:rFonts w:ascii="Arial" w:hAnsi="Arial" w:cs="Arial"/>
          <w:sz w:val="22"/>
        </w:rPr>
        <w:t>Le présent Code d’éthique des Administrateurs doit être porté à la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connaissance de chaque Administrateur lors de son élection pour lui être opposable.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L’ensemble des Administrateurs doit apposer sa signature sur un exemplaire dudit </w:t>
      </w:r>
      <w:r w:rsidRPr="00D83F85">
        <w:rPr>
          <w:rFonts w:ascii="Arial" w:hAnsi="Arial" w:cs="Arial"/>
          <w:i/>
          <w:iCs/>
          <w:sz w:val="22"/>
        </w:rPr>
        <w:t>Code</w:t>
      </w:r>
      <w:r w:rsidR="00D40C83" w:rsidRPr="00D83F85">
        <w:rPr>
          <w:rFonts w:ascii="Arial" w:hAnsi="Arial" w:cs="Arial"/>
          <w:i/>
          <w:iCs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 xml:space="preserve">d’éthique des Administrateurs </w:t>
      </w:r>
      <w:r w:rsidRPr="00D83F85">
        <w:rPr>
          <w:rFonts w:ascii="Arial" w:hAnsi="Arial" w:cs="Arial"/>
          <w:sz w:val="22"/>
        </w:rPr>
        <w:t>avant la date de son entrée en fonction. À défaut,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l’Administrateur pourra être déclaré démissionnaire par résolution du Conseil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d’administration prise à la majorité absolue des Administrateurs.</w:t>
      </w:r>
    </w:p>
    <w:p w14:paraId="22802340" w14:textId="2203A06C" w:rsidR="00CF0F21" w:rsidRPr="00D83F85" w:rsidRDefault="00CF0F21" w:rsidP="00CF0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0F0D039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>C. Interprétation</w:t>
      </w:r>
    </w:p>
    <w:p w14:paraId="7170E662" w14:textId="77777777" w:rsidR="00D40C83" w:rsidRPr="00D83F85" w:rsidRDefault="00D40C83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134328FA" w14:textId="77777777" w:rsidR="00D40C83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Règles d'interprétation. </w:t>
      </w:r>
      <w:r w:rsidRPr="00D83F85">
        <w:rPr>
          <w:rFonts w:ascii="Arial" w:hAnsi="Arial" w:cs="Arial"/>
          <w:sz w:val="22"/>
        </w:rPr>
        <w:t>Les termes employés au masculin comprennent le féminin, ceux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employés au singulier comprennent le pluriel et vice versa. Le masculin n'est utilisé que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pour alléger le texte.</w:t>
      </w:r>
    </w:p>
    <w:p w14:paraId="1287BD8A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b/>
          <w:bCs/>
          <w:sz w:val="22"/>
        </w:rPr>
      </w:pPr>
    </w:p>
    <w:p w14:paraId="7C7F0BE1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Primauté. </w:t>
      </w:r>
      <w:r w:rsidRPr="00D83F85">
        <w:rPr>
          <w:rFonts w:ascii="Arial" w:hAnsi="Arial" w:cs="Arial"/>
          <w:sz w:val="22"/>
        </w:rPr>
        <w:t xml:space="preserve">En cas de contradiction entre la Loi, les </w:t>
      </w:r>
      <w:r w:rsidRPr="00D83F85">
        <w:rPr>
          <w:rFonts w:ascii="Arial" w:hAnsi="Arial" w:cs="Arial"/>
          <w:i/>
          <w:iCs/>
          <w:sz w:val="22"/>
        </w:rPr>
        <w:t xml:space="preserve">Règlements généraux </w:t>
      </w:r>
      <w:r w:rsidRPr="00D83F85">
        <w:rPr>
          <w:rFonts w:ascii="Arial" w:hAnsi="Arial" w:cs="Arial"/>
          <w:sz w:val="22"/>
        </w:rPr>
        <w:t xml:space="preserve">et le </w:t>
      </w:r>
      <w:r w:rsidRPr="00D83F85">
        <w:rPr>
          <w:rFonts w:ascii="Arial" w:hAnsi="Arial" w:cs="Arial"/>
          <w:i/>
          <w:iCs/>
          <w:sz w:val="22"/>
        </w:rPr>
        <w:t>Code</w:t>
      </w:r>
      <w:r w:rsidR="00D40C83" w:rsidRPr="00D83F85">
        <w:rPr>
          <w:rFonts w:ascii="Arial" w:hAnsi="Arial" w:cs="Arial"/>
          <w:i/>
          <w:iCs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>d’éthique des Administrateurs</w:t>
      </w:r>
      <w:r w:rsidRPr="00D83F85">
        <w:rPr>
          <w:rFonts w:ascii="Arial" w:hAnsi="Arial" w:cs="Arial"/>
          <w:sz w:val="22"/>
        </w:rPr>
        <w:t xml:space="preserve">, la Loi prévaut sur les </w:t>
      </w:r>
      <w:r w:rsidRPr="00D83F85">
        <w:rPr>
          <w:rFonts w:ascii="Arial" w:hAnsi="Arial" w:cs="Arial"/>
          <w:i/>
          <w:iCs/>
          <w:sz w:val="22"/>
        </w:rPr>
        <w:t xml:space="preserve">Règlements généraux </w:t>
      </w:r>
      <w:r w:rsidRPr="00D83F85">
        <w:rPr>
          <w:rFonts w:ascii="Arial" w:hAnsi="Arial" w:cs="Arial"/>
          <w:sz w:val="22"/>
        </w:rPr>
        <w:t>et ces derniers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prévalent sur le présent document.</w:t>
      </w:r>
    </w:p>
    <w:p w14:paraId="30F7B225" w14:textId="77777777" w:rsidR="00D40C83" w:rsidRPr="00D83F85" w:rsidRDefault="00D40C83" w:rsidP="00D40C83">
      <w:pPr>
        <w:pStyle w:val="ListParagraph"/>
        <w:rPr>
          <w:rFonts w:ascii="Arial" w:hAnsi="Arial" w:cs="Arial"/>
          <w:b/>
          <w:bCs/>
          <w:sz w:val="22"/>
        </w:rPr>
      </w:pPr>
    </w:p>
    <w:p w14:paraId="297A1593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Procédure. </w:t>
      </w:r>
      <w:r w:rsidRPr="00D83F85">
        <w:rPr>
          <w:rFonts w:ascii="Arial" w:hAnsi="Arial" w:cs="Arial"/>
          <w:sz w:val="22"/>
        </w:rPr>
        <w:t>À moins de disposition contraire, même lorsque les règlements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l'Association prévoient une procédure particulière, un manquement à la procédure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n’invalide pas les décisions et les résolutions du Conseil d’administration, en autant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qu’aucun préjudice réel n’en découle et qu’il ne résulte pas de la faute ou de la grossière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négligence.</w:t>
      </w:r>
    </w:p>
    <w:p w14:paraId="4B9A83F7" w14:textId="77777777" w:rsidR="00D40C83" w:rsidRPr="00D83F85" w:rsidRDefault="00D40C83" w:rsidP="00D40C83">
      <w:pPr>
        <w:pStyle w:val="ListParagraph"/>
        <w:rPr>
          <w:rFonts w:ascii="Arial" w:hAnsi="Arial" w:cs="Arial"/>
          <w:b/>
          <w:bCs/>
          <w:sz w:val="22"/>
        </w:rPr>
      </w:pPr>
    </w:p>
    <w:p w14:paraId="01C5733A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Procédure supplétive. </w:t>
      </w:r>
      <w:r w:rsidRPr="00D83F85">
        <w:rPr>
          <w:rFonts w:ascii="Arial" w:hAnsi="Arial" w:cs="Arial"/>
          <w:sz w:val="22"/>
        </w:rPr>
        <w:t>En cas de silence des règlements, les dispositions de la dernière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édition du </w:t>
      </w:r>
      <w:r w:rsidRPr="00D83F85">
        <w:rPr>
          <w:rFonts w:ascii="Arial" w:hAnsi="Arial" w:cs="Arial"/>
          <w:i/>
          <w:iCs/>
          <w:sz w:val="22"/>
        </w:rPr>
        <w:t xml:space="preserve">Code des procédures des assemblées délibérantes </w:t>
      </w:r>
      <w:r w:rsidRPr="00D83F85">
        <w:rPr>
          <w:rFonts w:ascii="Arial" w:hAnsi="Arial" w:cs="Arial"/>
          <w:sz w:val="22"/>
        </w:rPr>
        <w:t>de Victor Morin s’appliquent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compte tenu des adaptations nécessaires.</w:t>
      </w:r>
    </w:p>
    <w:p w14:paraId="0EE2190B" w14:textId="77777777" w:rsidR="00D40C83" w:rsidRPr="00D83F85" w:rsidRDefault="00D40C83" w:rsidP="00D40C83">
      <w:pPr>
        <w:pStyle w:val="ListParagraph"/>
        <w:rPr>
          <w:rFonts w:ascii="Arial" w:hAnsi="Arial" w:cs="Arial"/>
          <w:b/>
          <w:bCs/>
          <w:sz w:val="22"/>
        </w:rPr>
      </w:pPr>
    </w:p>
    <w:p w14:paraId="12E76B7B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Titres. </w:t>
      </w:r>
      <w:r w:rsidRPr="00D83F85">
        <w:rPr>
          <w:rFonts w:ascii="Arial" w:hAnsi="Arial" w:cs="Arial"/>
          <w:sz w:val="22"/>
        </w:rPr>
        <w:t>Les titres utilisés dans les règlements ne le sont qu'aux fins de clarté et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référence. Ils ne doivent pas être considérés dans l'interprétation des termes ou des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dispositions des règlements.</w:t>
      </w:r>
    </w:p>
    <w:p w14:paraId="531305CE" w14:textId="77777777" w:rsidR="00D40C83" w:rsidRPr="00D83F85" w:rsidRDefault="00D40C83" w:rsidP="00D40C83">
      <w:pPr>
        <w:pStyle w:val="ListParagraph"/>
        <w:rPr>
          <w:rFonts w:ascii="Arial" w:hAnsi="Arial" w:cs="Arial"/>
          <w:b/>
          <w:bCs/>
          <w:sz w:val="22"/>
        </w:rPr>
      </w:pPr>
    </w:p>
    <w:p w14:paraId="1BD28B8D" w14:textId="10837BAC" w:rsidR="00A111C2" w:rsidRPr="00016E2E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0" w:hanging="560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Technologies de l’information. </w:t>
      </w:r>
      <w:r w:rsidRPr="00D83F85">
        <w:rPr>
          <w:rFonts w:ascii="Arial" w:hAnsi="Arial" w:cs="Arial"/>
          <w:sz w:val="22"/>
        </w:rPr>
        <w:t xml:space="preserve">Sauf mention contraire dans les </w:t>
      </w:r>
      <w:r w:rsidRPr="00D83F85">
        <w:rPr>
          <w:rFonts w:ascii="Arial" w:hAnsi="Arial" w:cs="Arial"/>
          <w:i/>
          <w:iCs/>
          <w:sz w:val="22"/>
        </w:rPr>
        <w:t>Règlements généraux</w:t>
      </w:r>
      <w:r w:rsidRPr="00D83F85">
        <w:rPr>
          <w:rFonts w:ascii="Arial" w:hAnsi="Arial" w:cs="Arial"/>
          <w:sz w:val="22"/>
        </w:rPr>
        <w:t>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l’ensemble des correspondances et échanges prévus dans le présent </w:t>
      </w:r>
      <w:r w:rsidRPr="00D83F85">
        <w:rPr>
          <w:rFonts w:ascii="Arial" w:hAnsi="Arial" w:cs="Arial"/>
          <w:i/>
          <w:iCs/>
          <w:sz w:val="22"/>
        </w:rPr>
        <w:t>Code d’éthique des</w:t>
      </w:r>
      <w:r w:rsidR="00D40C83" w:rsidRPr="00D83F85">
        <w:rPr>
          <w:rFonts w:ascii="Arial" w:hAnsi="Arial" w:cs="Arial"/>
          <w:i/>
          <w:iCs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 xml:space="preserve">Administrateurs </w:t>
      </w:r>
      <w:r w:rsidRPr="00D83F85">
        <w:rPr>
          <w:rFonts w:ascii="Arial" w:hAnsi="Arial" w:cs="Arial"/>
          <w:sz w:val="22"/>
        </w:rPr>
        <w:t>peuvent être réalisés sous la forme électronique. Il en est de même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l’apposition de la signature d’un Administrateur sur tout document.</w:t>
      </w:r>
    </w:p>
    <w:p w14:paraId="77406049" w14:textId="6171D9CF" w:rsidR="00D40C83" w:rsidRDefault="00D40C83" w:rsidP="00D40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67BDD168" w14:textId="77777777" w:rsidR="00016E2E" w:rsidRPr="00D83F85" w:rsidRDefault="00016E2E" w:rsidP="00D40C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7BBAB5F8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83F85">
        <w:rPr>
          <w:rFonts w:ascii="Arial" w:hAnsi="Arial" w:cs="Arial"/>
          <w:b/>
          <w:bCs/>
          <w:sz w:val="32"/>
          <w:szCs w:val="32"/>
        </w:rPr>
        <w:t>§2. Devoirs et obligations des administrateurs</w:t>
      </w:r>
    </w:p>
    <w:p w14:paraId="44E3E933" w14:textId="77777777" w:rsidR="00D40C83" w:rsidRPr="00D83F85" w:rsidRDefault="00D40C83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767617F9" w14:textId="77777777" w:rsidR="00A111C2" w:rsidRPr="00D83F85" w:rsidRDefault="00A111C2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A. Devoirs généraux</w:t>
      </w:r>
    </w:p>
    <w:p w14:paraId="2B82B27B" w14:textId="77777777" w:rsidR="00D40C83" w:rsidRPr="00D83F85" w:rsidRDefault="00D40C83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5005D872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Respect des règlements. </w:t>
      </w:r>
      <w:r w:rsidRPr="00D83F85">
        <w:rPr>
          <w:rFonts w:ascii="Arial" w:hAnsi="Arial" w:cs="Arial"/>
          <w:sz w:val="22"/>
        </w:rPr>
        <w:t>L’Administrateur doit respecter les règlements, résolutions et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décisions de l’Association.</w:t>
      </w:r>
    </w:p>
    <w:p w14:paraId="0B4D7D5C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36CEF423" w14:textId="77777777" w:rsidR="00D40C83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Exercice du mandat. </w:t>
      </w:r>
      <w:r w:rsidRPr="00D83F85">
        <w:rPr>
          <w:rFonts w:ascii="Arial" w:hAnsi="Arial" w:cs="Arial"/>
          <w:sz w:val="22"/>
        </w:rPr>
        <w:t>L’Administrateur doit agir avec éthique, diligence, intégrité, loyauté,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honnêteté, et de bonne foi dans le cadre du mandat qui lui est dévolu par les membres.</w:t>
      </w:r>
    </w:p>
    <w:p w14:paraId="3C78A1A8" w14:textId="77777777" w:rsidR="00A111C2" w:rsidRPr="00D83F85" w:rsidRDefault="00A111C2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sz w:val="22"/>
        </w:rPr>
        <w:t>Un Administrateur doit s’acquitter de ses devoirs et se comporter de manière exemplaire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dans la réalisation de l'ensemble de ses mandats propres à l’Association, à la Simulation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et au sein de sa délégation, le cas échéant.</w:t>
      </w:r>
    </w:p>
    <w:p w14:paraId="7ADE73AF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4308EF9E" w14:textId="77777777" w:rsidR="00D40C83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Participation aux réunions. </w:t>
      </w:r>
      <w:r w:rsidRPr="00D83F85">
        <w:rPr>
          <w:rFonts w:ascii="Arial" w:hAnsi="Arial" w:cs="Arial"/>
          <w:sz w:val="22"/>
        </w:rPr>
        <w:t>L’Administrateur participe avec assiduité à toutes les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séances et réunions du Conseil d’administration et du Comité de gouvernance ou du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Comité exécutif, et se conforme aux règles de fonctionne</w:t>
      </w:r>
      <w:r w:rsidR="00D40C83" w:rsidRPr="00D83F85">
        <w:rPr>
          <w:rFonts w:ascii="Arial" w:hAnsi="Arial" w:cs="Arial"/>
          <w:sz w:val="22"/>
        </w:rPr>
        <w:t xml:space="preserve">ment et de procédure applicable </w:t>
      </w:r>
      <w:r w:rsidRPr="00D83F85">
        <w:rPr>
          <w:rFonts w:ascii="Arial" w:hAnsi="Arial" w:cs="Arial"/>
          <w:sz w:val="22"/>
        </w:rPr>
        <w:t xml:space="preserve">en vertu des </w:t>
      </w:r>
      <w:r w:rsidRPr="00D83F85">
        <w:rPr>
          <w:rFonts w:ascii="Arial" w:hAnsi="Arial" w:cs="Arial"/>
          <w:i/>
          <w:iCs/>
          <w:sz w:val="22"/>
        </w:rPr>
        <w:t xml:space="preserve">Règlements généraux </w:t>
      </w:r>
      <w:r w:rsidRPr="00D83F85">
        <w:rPr>
          <w:rFonts w:ascii="Arial" w:hAnsi="Arial" w:cs="Arial"/>
          <w:sz w:val="22"/>
        </w:rPr>
        <w:t>de l’Association.</w:t>
      </w:r>
    </w:p>
    <w:p w14:paraId="48DD61BB" w14:textId="557BEE79" w:rsidR="00D40C83" w:rsidRPr="00D83F85" w:rsidRDefault="00A111C2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lastRenderedPageBreak/>
        <w:t xml:space="preserve">L’Administrateur qui ne peut participer à une réunion du Conseil </w:t>
      </w:r>
      <w:r w:rsidR="00D83F85">
        <w:rPr>
          <w:rFonts w:ascii="Arial" w:hAnsi="Arial" w:cs="Arial"/>
          <w:sz w:val="22"/>
        </w:rPr>
        <w:t xml:space="preserve">d’administration </w:t>
      </w:r>
      <w:r w:rsidRPr="00D83F85">
        <w:rPr>
          <w:rFonts w:ascii="Arial" w:hAnsi="Arial" w:cs="Arial"/>
          <w:sz w:val="22"/>
        </w:rPr>
        <w:t>motive son absence auprès d</w:t>
      </w:r>
      <w:r w:rsidR="00546656" w:rsidRPr="00D83F85">
        <w:rPr>
          <w:rFonts w:ascii="Arial" w:hAnsi="Arial" w:cs="Arial"/>
          <w:b/>
          <w:sz w:val="22"/>
        </w:rPr>
        <w:t xml:space="preserve">’une </w:t>
      </w:r>
      <w:r w:rsidRPr="00D83F85">
        <w:rPr>
          <w:rFonts w:ascii="Arial" w:hAnsi="Arial" w:cs="Arial"/>
          <w:sz w:val="22"/>
        </w:rPr>
        <w:t>personne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en charge de la présidence de cette réunion dans un délai raisonnable.</w:t>
      </w:r>
    </w:p>
    <w:p w14:paraId="6FFB1AE6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0F43CCD7" w14:textId="77777777" w:rsidR="00D40C83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Prise de décision. </w:t>
      </w:r>
      <w:r w:rsidRPr="00D83F85">
        <w:rPr>
          <w:rFonts w:ascii="Arial" w:hAnsi="Arial" w:cs="Arial"/>
          <w:sz w:val="22"/>
        </w:rPr>
        <w:t>L'Administrateur doit prendre toutes ses décisions et remplir son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mandat conformément aux fondements, Règlements et aux intérêts de l'Association et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ses membres.</w:t>
      </w:r>
    </w:p>
    <w:p w14:paraId="3715FB25" w14:textId="77777777" w:rsidR="00A111C2" w:rsidRPr="00D83F85" w:rsidRDefault="00A111C2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L'Administrateur ne doit pas tenter d'utiliser, à des fins autres que les seuls intérêts de la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Simulation, la position privilégiée que lui confère son mandat afin d'influencer une prise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décision éventuelle de l'Association, d'un des membres ou de tout autre intervenant,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personne morale ou physique, ayant des rapports avec l’Association.</w:t>
      </w:r>
    </w:p>
    <w:p w14:paraId="61508644" w14:textId="77777777" w:rsidR="00D40C83" w:rsidRPr="00D83F85" w:rsidRDefault="00D40C83" w:rsidP="00D40C8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693BD803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Comportement discriminatoire. </w:t>
      </w:r>
      <w:r w:rsidRPr="00D83F85">
        <w:rPr>
          <w:rFonts w:ascii="Arial" w:hAnsi="Arial" w:cs="Arial"/>
          <w:sz w:val="22"/>
        </w:rPr>
        <w:t>L’Administrateur doit s’abstenir de toute forme de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discrimination fondée sur la race, la couleur, le sexe, la grossesse, l'orientation sexuelle,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l'état civil, l'âge, sauf dans la mesure prévue par la loi, la religion, les convictions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politiques, la langue, l'origine ethnique ou nationale, la condition sociale, le handicap ou</w:t>
      </w:r>
      <w:r w:rsidR="00D40C83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l'utilisation d'un moyen pour pallier ce handicap.</w:t>
      </w:r>
    </w:p>
    <w:p w14:paraId="37DAC7DA" w14:textId="77777777" w:rsidR="00BB538D" w:rsidRPr="00D83F85" w:rsidRDefault="00BB538D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5F31CB16" w14:textId="527F18D3" w:rsidR="00A111C2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Obligation de confidentialité. </w:t>
      </w:r>
      <w:r w:rsidRPr="00D83F85">
        <w:rPr>
          <w:rFonts w:ascii="Arial" w:hAnsi="Arial" w:cs="Arial"/>
          <w:sz w:val="22"/>
        </w:rPr>
        <w:t>L'Administrateur doit respecter le secret de tout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renseignement de nature confidentielle obtenu dans l'exercice ou à l'occasion de l'exercice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de ses fonctions. Il doit également maintenir la confidentialité de tout renseignement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échangé à huis clos, notamment lors des réunions du Conseil d'administration. Un renseignement échangé à huis-clos est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considéré comme confidentiel lorsque la personne qui le divulgue indique expressément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que son contenu est confidentiel, ou lorsque la nature même du renseignement le rend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confidentiel.</w:t>
      </w:r>
    </w:p>
    <w:p w14:paraId="70E82C38" w14:textId="1E0A217A" w:rsidR="00016E2E" w:rsidRPr="00016E2E" w:rsidRDefault="00016E2E" w:rsidP="0001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50173C28" w14:textId="77777777" w:rsidR="00BB538D" w:rsidRPr="00D83F85" w:rsidRDefault="00BB538D" w:rsidP="00BB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B. Relations entre les Administrateurs</w:t>
      </w:r>
    </w:p>
    <w:p w14:paraId="266BA665" w14:textId="77777777" w:rsidR="00BB538D" w:rsidRPr="00D83F85" w:rsidRDefault="00BB538D" w:rsidP="00BB538D">
      <w:pPr>
        <w:pStyle w:val="ListParagraph"/>
        <w:rPr>
          <w:rFonts w:ascii="Arial" w:hAnsi="Arial" w:cs="Arial"/>
          <w:sz w:val="22"/>
        </w:rPr>
      </w:pPr>
    </w:p>
    <w:p w14:paraId="0ADB3EB2" w14:textId="77777777" w:rsidR="00BB538D" w:rsidRPr="00D83F85" w:rsidRDefault="00A111C2" w:rsidP="00BB5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Généralités. </w:t>
      </w:r>
      <w:r w:rsidRPr="00D83F85">
        <w:rPr>
          <w:rFonts w:ascii="Arial" w:hAnsi="Arial" w:cs="Arial"/>
          <w:sz w:val="22"/>
        </w:rPr>
        <w:t>L’Administrateur traite les autres Administrateurs avec respect, courtoisie et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fait preuve de compréhension. L’Administrateur évite de surprendre la bonne foi d’un autre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Administrateur ou de se livrer à un abus de confiance. </w:t>
      </w:r>
    </w:p>
    <w:p w14:paraId="1800E984" w14:textId="77777777" w:rsidR="00BB538D" w:rsidRPr="00D83F85" w:rsidRDefault="00A111C2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sz w:val="22"/>
        </w:rPr>
        <w:t>L’Administrateur s’acquitte de son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mandat dans un esprit de collégialité.</w:t>
      </w:r>
    </w:p>
    <w:p w14:paraId="760B1EED" w14:textId="77777777" w:rsidR="00BB538D" w:rsidRPr="00D83F85" w:rsidRDefault="00BB538D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23AE7039" w14:textId="230225B8" w:rsidR="00BB538D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Devoir de réserve. </w:t>
      </w:r>
      <w:r w:rsidRPr="00D83F85">
        <w:rPr>
          <w:rFonts w:ascii="Arial" w:hAnsi="Arial" w:cs="Arial"/>
          <w:sz w:val="22"/>
        </w:rPr>
        <w:t>L'Administrateur s'interdit de critiquer publiquement les autres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Administrateurs ou toute décision prise par le Conseil d'administrati</w:t>
      </w:r>
      <w:r w:rsidR="00BB538D" w:rsidRPr="00D83F85">
        <w:rPr>
          <w:rFonts w:ascii="Arial" w:hAnsi="Arial" w:cs="Arial"/>
          <w:sz w:val="22"/>
        </w:rPr>
        <w:t>on</w:t>
      </w:r>
      <w:r w:rsidRPr="00D83F85">
        <w:rPr>
          <w:rFonts w:ascii="Arial" w:hAnsi="Arial" w:cs="Arial"/>
          <w:sz w:val="22"/>
        </w:rPr>
        <w:t xml:space="preserve"> sous réserve du droit de </w:t>
      </w:r>
      <w:r w:rsidR="00BB538D" w:rsidRPr="00D83F85">
        <w:rPr>
          <w:rFonts w:ascii="Arial" w:hAnsi="Arial" w:cs="Arial"/>
          <w:sz w:val="22"/>
        </w:rPr>
        <w:t xml:space="preserve">faire valoir sa dissidence lors </w:t>
      </w:r>
      <w:r w:rsidRPr="00D83F85">
        <w:rPr>
          <w:rFonts w:ascii="Arial" w:hAnsi="Arial" w:cs="Arial"/>
          <w:sz w:val="22"/>
        </w:rPr>
        <w:t>des réunions ou son incapacité à se rallier à une décision.</w:t>
      </w:r>
      <w:r w:rsidR="00BB538D" w:rsidRPr="00D83F85">
        <w:rPr>
          <w:rFonts w:ascii="Arial" w:hAnsi="Arial" w:cs="Arial"/>
          <w:sz w:val="22"/>
        </w:rPr>
        <w:t xml:space="preserve"> </w:t>
      </w:r>
    </w:p>
    <w:p w14:paraId="7613F393" w14:textId="77777777" w:rsidR="00A111C2" w:rsidRPr="00D83F85" w:rsidRDefault="00A111C2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L’Administrateur peut néanmoins discuter d’un éventuel conflit avec la personne ayant été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à son poste l’année précédente afin de trouver la meilleure solution dans l’intérêt de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l’Association et des membres.</w:t>
      </w:r>
    </w:p>
    <w:p w14:paraId="7674496E" w14:textId="77777777" w:rsidR="00BB538D" w:rsidRPr="00D83F85" w:rsidRDefault="00BB538D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66320B0D" w14:textId="5AC2B035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Réalisation des tâches. </w:t>
      </w:r>
      <w:r w:rsidRPr="00D83F85">
        <w:rPr>
          <w:rFonts w:ascii="Arial" w:hAnsi="Arial" w:cs="Arial"/>
          <w:sz w:val="22"/>
        </w:rPr>
        <w:t>L'Administrateur favorise la mise en place de toute décision du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Conseil d'administration</w:t>
      </w:r>
      <w:r w:rsidR="00D83F85">
        <w:rPr>
          <w:rFonts w:ascii="Arial" w:hAnsi="Arial" w:cs="Arial"/>
          <w:b/>
          <w:sz w:val="22"/>
        </w:rPr>
        <w:t xml:space="preserve"> </w:t>
      </w:r>
      <w:r w:rsidRPr="00D83F85">
        <w:rPr>
          <w:rFonts w:ascii="Arial" w:hAnsi="Arial" w:cs="Arial"/>
          <w:sz w:val="22"/>
        </w:rPr>
        <w:t>notamment en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s’assurant de remplir les tâches qui lui sont dévolues avec célérité, efficacité et honnêteté.</w:t>
      </w:r>
    </w:p>
    <w:p w14:paraId="28DEE8EF" w14:textId="77777777" w:rsidR="00BB538D" w:rsidRPr="00D83F85" w:rsidRDefault="00BB538D" w:rsidP="00BB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0A9AF24B" w14:textId="77777777" w:rsidR="00BB538D" w:rsidRPr="00D83F85" w:rsidRDefault="00BB538D" w:rsidP="00BB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C. Relations avec toute autre personne</w:t>
      </w:r>
    </w:p>
    <w:p w14:paraId="754DD613" w14:textId="77777777" w:rsidR="00BB538D" w:rsidRPr="00D83F85" w:rsidRDefault="00BB538D" w:rsidP="00BB5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461A84E6" w14:textId="77777777" w:rsidR="00BB538D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Généralités. </w:t>
      </w:r>
      <w:r w:rsidRPr="00D83F85">
        <w:rPr>
          <w:rFonts w:ascii="Arial" w:hAnsi="Arial" w:cs="Arial"/>
          <w:sz w:val="22"/>
        </w:rPr>
        <w:t>L’Administrateur reconnaît que sa fonction lui confère des responsabilités à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l’égard des membres et de ses différents partenaires et que ses relations avec ces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derniers doivent être empreintes de respect, de loyauté, de franchise et de transparence.</w:t>
      </w:r>
    </w:p>
    <w:p w14:paraId="026937E9" w14:textId="77777777" w:rsidR="00A111C2" w:rsidRPr="00D83F85" w:rsidRDefault="00A111C2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lastRenderedPageBreak/>
        <w:t>L’Administrateur reconnait que la nature de sa fonction est un engag</w:t>
      </w:r>
      <w:r w:rsidR="00BB538D" w:rsidRPr="00D83F85">
        <w:rPr>
          <w:rFonts w:ascii="Arial" w:hAnsi="Arial" w:cs="Arial"/>
          <w:sz w:val="22"/>
        </w:rPr>
        <w:t xml:space="preserve">ement à participer à </w:t>
      </w:r>
      <w:r w:rsidRPr="00D83F85">
        <w:rPr>
          <w:rFonts w:ascii="Arial" w:hAnsi="Arial" w:cs="Arial"/>
          <w:sz w:val="22"/>
        </w:rPr>
        <w:t>la promotion, à l’épanouissement, au développement de l’Association et des valeurs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qu’elle défend.</w:t>
      </w:r>
    </w:p>
    <w:p w14:paraId="19929CA5" w14:textId="77777777" w:rsidR="00BB538D" w:rsidRPr="00D83F85" w:rsidRDefault="00BB538D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289025DC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>Langage</w:t>
      </w:r>
      <w:r w:rsidRPr="00D83F85">
        <w:rPr>
          <w:rFonts w:ascii="Arial" w:hAnsi="Arial" w:cs="Arial"/>
          <w:sz w:val="22"/>
        </w:rPr>
        <w:t>. L’Administrateur doit, en tout temps, utiliser un langage correct et respectueux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auquel tout membre de l’Association ou partenaire est en droit de s’attendre.</w:t>
      </w:r>
    </w:p>
    <w:p w14:paraId="3D093114" w14:textId="77777777" w:rsidR="00BB538D" w:rsidRPr="00D83F85" w:rsidRDefault="00BB538D" w:rsidP="00BB538D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24ACA309" w14:textId="1D1EB983" w:rsidR="00BB538D" w:rsidRPr="00D83F85" w:rsidRDefault="00A111C2" w:rsidP="00BB5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Représentation de l’Association. </w:t>
      </w:r>
      <w:r w:rsidRPr="00D83F85">
        <w:rPr>
          <w:rFonts w:ascii="Arial" w:hAnsi="Arial" w:cs="Arial"/>
          <w:sz w:val="22"/>
        </w:rPr>
        <w:t>Le</w:t>
      </w:r>
      <w:r w:rsidR="00546656" w:rsidRPr="00D83F85">
        <w:rPr>
          <w:rFonts w:ascii="Arial" w:hAnsi="Arial" w:cs="Arial"/>
          <w:sz w:val="22"/>
        </w:rPr>
        <w:t xml:space="preserve">s co-Présidents </w:t>
      </w:r>
      <w:r w:rsidRPr="00D83F85">
        <w:rPr>
          <w:rFonts w:ascii="Arial" w:hAnsi="Arial" w:cs="Arial"/>
          <w:sz w:val="22"/>
        </w:rPr>
        <w:t>sont les seuls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Administrateurs habilités à représenter l'Association. Seul le </w:t>
      </w:r>
      <w:r w:rsidR="00546656" w:rsidRPr="00D83F85">
        <w:rPr>
          <w:rFonts w:ascii="Arial" w:hAnsi="Arial" w:cs="Arial"/>
          <w:sz w:val="22"/>
        </w:rPr>
        <w:t>co-</w:t>
      </w:r>
      <w:r w:rsidRPr="00D83F85">
        <w:rPr>
          <w:rFonts w:ascii="Arial" w:hAnsi="Arial" w:cs="Arial"/>
          <w:sz w:val="22"/>
        </w:rPr>
        <w:t>Président</w:t>
      </w:r>
      <w:r w:rsidR="00546656" w:rsidRPr="00D83F85">
        <w:rPr>
          <w:rFonts w:ascii="Arial" w:hAnsi="Arial" w:cs="Arial"/>
          <w:sz w:val="22"/>
        </w:rPr>
        <w:t xml:space="preserve"> administratif</w:t>
      </w:r>
      <w:r w:rsidRPr="00D83F85">
        <w:rPr>
          <w:rFonts w:ascii="Arial" w:hAnsi="Arial" w:cs="Arial"/>
          <w:sz w:val="22"/>
        </w:rPr>
        <w:t xml:space="preserve"> peut représenter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l’Association pour des engagements qui vont </w:t>
      </w:r>
      <w:r w:rsidR="00BB538D" w:rsidRPr="00D83F85">
        <w:rPr>
          <w:rFonts w:ascii="Arial" w:hAnsi="Arial" w:cs="Arial"/>
          <w:sz w:val="22"/>
        </w:rPr>
        <w:t>au-delà</w:t>
      </w:r>
      <w:r w:rsidRPr="00D83F85">
        <w:rPr>
          <w:rFonts w:ascii="Arial" w:hAnsi="Arial" w:cs="Arial"/>
          <w:sz w:val="22"/>
        </w:rPr>
        <w:t xml:space="preserve"> de la Simulation en cours.</w:t>
      </w:r>
      <w:r w:rsidR="00BB538D" w:rsidRPr="00D83F85">
        <w:rPr>
          <w:rFonts w:ascii="Arial" w:hAnsi="Arial" w:cs="Arial"/>
          <w:sz w:val="22"/>
        </w:rPr>
        <w:t xml:space="preserve"> </w:t>
      </w:r>
    </w:p>
    <w:p w14:paraId="0DF750C9" w14:textId="23FC2162" w:rsidR="00A33799" w:rsidRPr="00D83F85" w:rsidRDefault="00A111C2" w:rsidP="00A3379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Nul Administrateur ne peut impliquer l’Association sans y avoir été expressément autorisé</w:t>
      </w:r>
      <w:r w:rsidR="00BB538D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à cet effet par résolution du Conseil d’administration</w:t>
      </w:r>
      <w:r w:rsidR="00D83F85">
        <w:rPr>
          <w:rFonts w:ascii="Arial" w:hAnsi="Arial" w:cs="Arial"/>
          <w:color w:val="FF0000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dans leurs compétences respectives.</w:t>
      </w:r>
    </w:p>
    <w:p w14:paraId="63E2F18E" w14:textId="77777777" w:rsidR="00A33799" w:rsidRPr="00D83F85" w:rsidRDefault="00A33799" w:rsidP="00A3379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1459B9D1" w14:textId="59F7681B" w:rsidR="00A33799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Déclarations publiques. </w:t>
      </w:r>
      <w:r w:rsidRPr="00D83F85">
        <w:rPr>
          <w:rFonts w:ascii="Arial" w:hAnsi="Arial" w:cs="Arial"/>
          <w:sz w:val="22"/>
        </w:rPr>
        <w:t xml:space="preserve">Le </w:t>
      </w:r>
      <w:r w:rsidR="00546656" w:rsidRPr="00D83F85">
        <w:rPr>
          <w:rFonts w:ascii="Arial" w:hAnsi="Arial" w:cs="Arial"/>
          <w:sz w:val="22"/>
        </w:rPr>
        <w:t>Chargé</w:t>
      </w:r>
      <w:r w:rsidR="00A33799" w:rsidRPr="00D83F85">
        <w:rPr>
          <w:rFonts w:ascii="Arial" w:hAnsi="Arial" w:cs="Arial"/>
          <w:sz w:val="22"/>
        </w:rPr>
        <w:t xml:space="preserve"> des communications est </w:t>
      </w:r>
      <w:r w:rsidRPr="00D83F85">
        <w:rPr>
          <w:rFonts w:ascii="Arial" w:hAnsi="Arial" w:cs="Arial"/>
          <w:sz w:val="22"/>
        </w:rPr>
        <w:t>le porte-parole de l'Association.</w:t>
      </w:r>
    </w:p>
    <w:p w14:paraId="513A499C" w14:textId="2ACBE76C" w:rsidR="00A111C2" w:rsidRPr="00D83F85" w:rsidRDefault="00A111C2" w:rsidP="00A3379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 xml:space="preserve">À l’exception </w:t>
      </w:r>
      <w:r w:rsidR="00546656" w:rsidRPr="00D83F85">
        <w:rPr>
          <w:rFonts w:ascii="Arial" w:hAnsi="Arial" w:cs="Arial"/>
          <w:sz w:val="22"/>
        </w:rPr>
        <w:t>des</w:t>
      </w:r>
      <w:r w:rsidRPr="00D83F85">
        <w:rPr>
          <w:rFonts w:ascii="Arial" w:hAnsi="Arial" w:cs="Arial"/>
          <w:sz w:val="22"/>
        </w:rPr>
        <w:t xml:space="preserve"> </w:t>
      </w:r>
      <w:r w:rsidR="00546656" w:rsidRPr="00D83F85">
        <w:rPr>
          <w:rFonts w:ascii="Arial" w:hAnsi="Arial" w:cs="Arial"/>
          <w:sz w:val="22"/>
        </w:rPr>
        <w:t>co-</w:t>
      </w:r>
      <w:r w:rsidRPr="00D83F85">
        <w:rPr>
          <w:rFonts w:ascii="Arial" w:hAnsi="Arial" w:cs="Arial"/>
          <w:sz w:val="22"/>
        </w:rPr>
        <w:t>Président</w:t>
      </w:r>
      <w:r w:rsidR="00546656" w:rsidRPr="00D83F85">
        <w:rPr>
          <w:rFonts w:ascii="Arial" w:hAnsi="Arial" w:cs="Arial"/>
          <w:sz w:val="22"/>
        </w:rPr>
        <w:t>s</w:t>
      </w:r>
      <w:r w:rsidRPr="00D83F85">
        <w:rPr>
          <w:rFonts w:ascii="Arial" w:hAnsi="Arial" w:cs="Arial"/>
          <w:sz w:val="22"/>
        </w:rPr>
        <w:t>, tout autre Administrateur, s’il fait une déclaration qu’il croit</w:t>
      </w:r>
      <w:r w:rsidR="00A33799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d’intérêt public, le fait en son nom personnel s’il n’a pas reçu de mandat officiel d’intervenir</w:t>
      </w:r>
      <w:r w:rsidR="00A33799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au nom de l’Association par le Conseil d’administration.</w:t>
      </w:r>
    </w:p>
    <w:p w14:paraId="4426D8D6" w14:textId="77777777" w:rsidR="00A33799" w:rsidRPr="00D83F85" w:rsidRDefault="00A33799" w:rsidP="00A33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21596A8D" w14:textId="77777777" w:rsidR="00A33799" w:rsidRPr="00D83F85" w:rsidRDefault="00A33799" w:rsidP="00A33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D. Fin de mandat</w:t>
      </w:r>
    </w:p>
    <w:p w14:paraId="484835B2" w14:textId="32E0A5B3" w:rsidR="00A33799" w:rsidRPr="00D83F85" w:rsidRDefault="00A33799" w:rsidP="00A337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1540B885" w14:textId="77777777" w:rsidR="006170AF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Généralités. </w:t>
      </w:r>
      <w:r w:rsidRPr="00D83F85">
        <w:rPr>
          <w:rFonts w:ascii="Arial" w:hAnsi="Arial" w:cs="Arial"/>
          <w:sz w:val="22"/>
        </w:rPr>
        <w:t>Ces obligations sont jugées indispensables au bon fonctionnement de</w:t>
      </w:r>
      <w:r w:rsidR="00A33799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l’Association. Il est de la responsabilité des Administrateurs de rester disponibles, même</w:t>
      </w:r>
      <w:r w:rsidR="00A33799" w:rsidRPr="00D83F85">
        <w:rPr>
          <w:rFonts w:ascii="Arial" w:hAnsi="Arial" w:cs="Arial"/>
          <w:sz w:val="22"/>
        </w:rPr>
        <w:t xml:space="preserve"> </w:t>
      </w:r>
      <w:r w:rsidR="006170AF" w:rsidRPr="00D83F85">
        <w:rPr>
          <w:rFonts w:ascii="Arial" w:hAnsi="Arial" w:cs="Arial"/>
          <w:sz w:val="22"/>
        </w:rPr>
        <w:t>au-delà</w:t>
      </w:r>
      <w:r w:rsidRPr="00D83F85">
        <w:rPr>
          <w:rFonts w:ascii="Arial" w:hAnsi="Arial" w:cs="Arial"/>
          <w:sz w:val="22"/>
        </w:rPr>
        <w:t xml:space="preserve"> de la date légale de fin de mandat, pour finaliser le travail réalisé et pour s’assurer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que l’équipe suivante dispose des informations utiles à son mandat.</w:t>
      </w:r>
    </w:p>
    <w:p w14:paraId="6EF38B66" w14:textId="77777777" w:rsidR="006170AF" w:rsidRPr="00D83F85" w:rsidRDefault="006170AF" w:rsidP="006170A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1037B408" w14:textId="02953DE0" w:rsidR="006170AF" w:rsidRPr="00D83F85" w:rsidRDefault="00A111C2" w:rsidP="00617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Obligation de confidentialité. </w:t>
      </w:r>
      <w:r w:rsidRPr="00D83F85">
        <w:rPr>
          <w:rFonts w:ascii="Arial" w:hAnsi="Arial" w:cs="Arial"/>
          <w:sz w:val="22"/>
        </w:rPr>
        <w:t>Même après la fin de son mandat, l’Administrateur ne doit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pas divulguer ou utiliser à des fins personnelles tout renseignement confidentiel qui a été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porté à sa connaissance durant ou à l’occasion de l’exercice de son mandat, sauf si la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divulgation est requise par la Loi ou </w:t>
      </w:r>
      <w:r w:rsidR="00546656" w:rsidRPr="00D83F85">
        <w:rPr>
          <w:rFonts w:ascii="Arial" w:hAnsi="Arial" w:cs="Arial"/>
          <w:sz w:val="22"/>
        </w:rPr>
        <w:t>un</w:t>
      </w:r>
      <w:r w:rsidRPr="00D83F85">
        <w:rPr>
          <w:rFonts w:ascii="Arial" w:hAnsi="Arial" w:cs="Arial"/>
          <w:sz w:val="22"/>
        </w:rPr>
        <w:t xml:space="preserve"> </w:t>
      </w:r>
      <w:r w:rsidR="00546656" w:rsidRPr="00D83F85">
        <w:rPr>
          <w:rFonts w:ascii="Arial" w:hAnsi="Arial" w:cs="Arial"/>
          <w:sz w:val="22"/>
        </w:rPr>
        <w:t>co-</w:t>
      </w:r>
      <w:r w:rsidRPr="00D83F85">
        <w:rPr>
          <w:rFonts w:ascii="Arial" w:hAnsi="Arial" w:cs="Arial"/>
          <w:sz w:val="22"/>
        </w:rPr>
        <w:t>Président du Conseil d'Administration.</w:t>
      </w:r>
    </w:p>
    <w:p w14:paraId="440240A4" w14:textId="77777777" w:rsidR="006170AF" w:rsidRPr="00D83F85" w:rsidRDefault="006170AF" w:rsidP="006170A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M</w:t>
      </w:r>
      <w:r w:rsidR="00A111C2" w:rsidRPr="00D83F85">
        <w:rPr>
          <w:rFonts w:ascii="Arial" w:hAnsi="Arial" w:cs="Arial"/>
          <w:sz w:val="22"/>
        </w:rPr>
        <w:t>ême après la fin de son mandat, l’Administrateur doit respecter le secret de tout</w:t>
      </w:r>
      <w:r w:rsidRPr="00D83F85">
        <w:rPr>
          <w:rFonts w:ascii="Arial" w:hAnsi="Arial" w:cs="Arial"/>
          <w:sz w:val="22"/>
        </w:rPr>
        <w:t xml:space="preserve"> </w:t>
      </w:r>
      <w:r w:rsidR="00A111C2" w:rsidRPr="00D83F85">
        <w:rPr>
          <w:rFonts w:ascii="Arial" w:hAnsi="Arial" w:cs="Arial"/>
          <w:sz w:val="22"/>
        </w:rPr>
        <w:t>renseignement, débat, échange et discussion de quelque nature que ce soit, dont il a eu</w:t>
      </w:r>
      <w:r w:rsidRPr="00D83F85">
        <w:rPr>
          <w:rFonts w:ascii="Arial" w:hAnsi="Arial" w:cs="Arial"/>
          <w:sz w:val="22"/>
        </w:rPr>
        <w:t xml:space="preserve"> </w:t>
      </w:r>
      <w:r w:rsidR="00A111C2" w:rsidRPr="00D83F85">
        <w:rPr>
          <w:rFonts w:ascii="Arial" w:hAnsi="Arial" w:cs="Arial"/>
          <w:sz w:val="22"/>
        </w:rPr>
        <w:t>connaissance dans l’exercice ou à l’occasion de son mandat, dont le contenu est</w:t>
      </w:r>
      <w:r w:rsidRPr="00D83F85">
        <w:rPr>
          <w:rFonts w:ascii="Arial" w:hAnsi="Arial" w:cs="Arial"/>
          <w:sz w:val="22"/>
        </w:rPr>
        <w:t xml:space="preserve"> </w:t>
      </w:r>
      <w:r w:rsidR="00A111C2" w:rsidRPr="00D83F85">
        <w:rPr>
          <w:rFonts w:ascii="Arial" w:hAnsi="Arial" w:cs="Arial"/>
          <w:sz w:val="22"/>
        </w:rPr>
        <w:t>susceptible de porter préjudice à autrui à moins qu'il en relève de l'intérêt de l'Association.</w:t>
      </w:r>
    </w:p>
    <w:p w14:paraId="2576B416" w14:textId="77777777" w:rsidR="006170AF" w:rsidRPr="00D83F85" w:rsidRDefault="006170AF" w:rsidP="006170A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55E78808" w14:textId="77777777" w:rsidR="006170AF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Obligations de fin de mandat. </w:t>
      </w:r>
      <w:r w:rsidRPr="00D83F85">
        <w:rPr>
          <w:rFonts w:ascii="Arial" w:hAnsi="Arial" w:cs="Arial"/>
          <w:sz w:val="22"/>
        </w:rPr>
        <w:t>L’Administrateur se doit de s’acquitter de ses obligations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post-Simulation, et notamment :</w:t>
      </w:r>
    </w:p>
    <w:p w14:paraId="2E5A8528" w14:textId="77777777" w:rsidR="006170AF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83F85">
        <w:rPr>
          <w:rFonts w:ascii="Arial" w:hAnsi="Arial" w:cs="Arial"/>
          <w:sz w:val="22"/>
        </w:rPr>
        <w:t>Les Administrateurs s'engagent à être disponibles pour assurer la passation de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pouvoir, </w:t>
      </w:r>
      <w:r w:rsidRPr="00D83F85">
        <w:rPr>
          <w:rFonts w:ascii="Arial" w:hAnsi="Arial" w:cs="Arial"/>
          <w:sz w:val="23"/>
          <w:szCs w:val="23"/>
        </w:rPr>
        <w:t>notamment avec la rédaction de mémos à destination des</w:t>
      </w:r>
      <w:r w:rsidR="006170AF" w:rsidRPr="00D83F85">
        <w:rPr>
          <w:rFonts w:ascii="Arial" w:hAnsi="Arial" w:cs="Arial"/>
          <w:sz w:val="23"/>
          <w:szCs w:val="23"/>
        </w:rPr>
        <w:t xml:space="preserve"> </w:t>
      </w:r>
      <w:r w:rsidRPr="00D83F85">
        <w:rPr>
          <w:rFonts w:ascii="Arial" w:hAnsi="Arial" w:cs="Arial"/>
          <w:sz w:val="23"/>
          <w:szCs w:val="23"/>
        </w:rPr>
        <w:t>successeurs ;</w:t>
      </w:r>
    </w:p>
    <w:p w14:paraId="61B318BC" w14:textId="2945E638" w:rsidR="006170AF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 xml:space="preserve">Le </w:t>
      </w:r>
      <w:r w:rsidR="00546656" w:rsidRPr="00D83F85">
        <w:rPr>
          <w:rFonts w:ascii="Arial" w:hAnsi="Arial" w:cs="Arial"/>
          <w:sz w:val="22"/>
        </w:rPr>
        <w:t>Conseil d’administration</w:t>
      </w:r>
      <w:r w:rsidRPr="00D83F85">
        <w:rPr>
          <w:rFonts w:ascii="Arial" w:hAnsi="Arial" w:cs="Arial"/>
          <w:sz w:val="22"/>
        </w:rPr>
        <w:t xml:space="preserve"> doit présenter son rapport d’activité au</w:t>
      </w:r>
      <w:r w:rsidR="00546656" w:rsidRPr="00D83F85">
        <w:rPr>
          <w:rFonts w:ascii="Arial" w:hAnsi="Arial" w:cs="Arial"/>
          <w:sz w:val="22"/>
        </w:rPr>
        <w:t>x</w:t>
      </w:r>
      <w:r w:rsidRPr="00D83F85">
        <w:rPr>
          <w:rFonts w:ascii="Arial" w:hAnsi="Arial" w:cs="Arial"/>
          <w:sz w:val="22"/>
        </w:rPr>
        <w:t xml:space="preserve"> </w:t>
      </w:r>
      <w:r w:rsidR="00546656" w:rsidRPr="00D83F85">
        <w:rPr>
          <w:rFonts w:ascii="Arial" w:hAnsi="Arial" w:cs="Arial"/>
          <w:sz w:val="22"/>
        </w:rPr>
        <w:t>co-</w:t>
      </w:r>
      <w:r w:rsidRPr="00D83F85">
        <w:rPr>
          <w:rFonts w:ascii="Arial" w:hAnsi="Arial" w:cs="Arial"/>
          <w:sz w:val="22"/>
        </w:rPr>
        <w:t>Président</w:t>
      </w:r>
      <w:r w:rsidR="00546656" w:rsidRPr="00D83F85">
        <w:rPr>
          <w:rFonts w:ascii="Arial" w:hAnsi="Arial" w:cs="Arial"/>
          <w:sz w:val="22"/>
        </w:rPr>
        <w:t>s</w:t>
      </w:r>
      <w:r w:rsidRPr="00D83F85">
        <w:rPr>
          <w:rFonts w:ascii="Arial" w:hAnsi="Arial" w:cs="Arial"/>
          <w:sz w:val="22"/>
        </w:rPr>
        <w:t xml:space="preserve"> et au Conseil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d’administration au plus tard le 30 septembre suivant la Simulation ;</w:t>
      </w:r>
    </w:p>
    <w:p w14:paraId="2EC8CFE5" w14:textId="74BC3FE1" w:rsidR="006170AF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 xml:space="preserve">Le </w:t>
      </w:r>
      <w:r w:rsidR="00215E12" w:rsidRPr="00D83F85">
        <w:rPr>
          <w:rFonts w:ascii="Arial" w:hAnsi="Arial" w:cs="Arial"/>
          <w:sz w:val="22"/>
        </w:rPr>
        <w:t>Chargé</w:t>
      </w:r>
      <w:r w:rsidRPr="00D83F85">
        <w:rPr>
          <w:rFonts w:ascii="Arial" w:hAnsi="Arial" w:cs="Arial"/>
          <w:sz w:val="22"/>
        </w:rPr>
        <w:t xml:space="preserve"> des communications publie un dernier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 xml:space="preserve">Bulletin </w:t>
      </w:r>
      <w:r w:rsidRPr="00D83F85">
        <w:rPr>
          <w:rFonts w:ascii="Arial" w:hAnsi="Arial" w:cs="Arial"/>
          <w:sz w:val="22"/>
        </w:rPr>
        <w:t>au plus tard un mois après la Simulation ;</w:t>
      </w:r>
    </w:p>
    <w:p w14:paraId="68DC57BC" w14:textId="37CC1EC4" w:rsidR="006170AF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3"/>
          <w:szCs w:val="23"/>
        </w:rPr>
        <w:t xml:space="preserve">Le </w:t>
      </w:r>
      <w:r w:rsidR="00CD5138" w:rsidRPr="00D83F85">
        <w:rPr>
          <w:rFonts w:ascii="Arial" w:hAnsi="Arial" w:cs="Arial"/>
          <w:sz w:val="23"/>
          <w:szCs w:val="23"/>
        </w:rPr>
        <w:t>Chargé</w:t>
      </w:r>
      <w:r w:rsidRPr="00D83F85">
        <w:rPr>
          <w:rFonts w:ascii="Arial" w:hAnsi="Arial" w:cs="Arial"/>
          <w:sz w:val="23"/>
          <w:szCs w:val="23"/>
        </w:rPr>
        <w:t xml:space="preserve"> de la surveillance académique assure</w:t>
      </w:r>
      <w:r w:rsidR="006170AF" w:rsidRPr="00D83F85">
        <w:rPr>
          <w:rFonts w:ascii="Arial" w:hAnsi="Arial" w:cs="Arial"/>
          <w:sz w:val="23"/>
          <w:szCs w:val="23"/>
        </w:rPr>
        <w:t xml:space="preserve"> </w:t>
      </w:r>
      <w:r w:rsidRPr="00D83F85">
        <w:rPr>
          <w:rFonts w:ascii="Arial" w:hAnsi="Arial" w:cs="Arial"/>
          <w:sz w:val="23"/>
          <w:szCs w:val="23"/>
        </w:rPr>
        <w:t>la compilation des travaux réalisés durant la Simulation qui doivent être mis en</w:t>
      </w:r>
      <w:r w:rsidR="006170AF" w:rsidRPr="00D83F85">
        <w:rPr>
          <w:rFonts w:ascii="Arial" w:hAnsi="Arial" w:cs="Arial"/>
          <w:sz w:val="23"/>
          <w:szCs w:val="23"/>
        </w:rPr>
        <w:t xml:space="preserve"> </w:t>
      </w:r>
      <w:r w:rsidRPr="00D83F85">
        <w:rPr>
          <w:rFonts w:ascii="Arial" w:hAnsi="Arial" w:cs="Arial"/>
          <w:sz w:val="23"/>
          <w:szCs w:val="23"/>
        </w:rPr>
        <w:t>ligne au plus tard le 30 septembre suivant la Simulation ;</w:t>
      </w:r>
    </w:p>
    <w:p w14:paraId="681EB570" w14:textId="1D8D457A" w:rsidR="006170AF" w:rsidRPr="00D83F85" w:rsidRDefault="00A111C2" w:rsidP="00A111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lastRenderedPageBreak/>
        <w:t xml:space="preserve">Le </w:t>
      </w:r>
      <w:r w:rsidR="00CD5138" w:rsidRPr="00D83F85">
        <w:rPr>
          <w:rFonts w:ascii="Arial" w:hAnsi="Arial" w:cs="Arial"/>
          <w:sz w:val="22"/>
        </w:rPr>
        <w:t>Chargé</w:t>
      </w:r>
      <w:r w:rsidRPr="00D83F85">
        <w:rPr>
          <w:rFonts w:ascii="Arial" w:hAnsi="Arial" w:cs="Arial"/>
          <w:sz w:val="22"/>
        </w:rPr>
        <w:t xml:space="preserve"> des finances, aidé par le Trésorier, doit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présenter le budget de l’événement, les comptes de l’Association et les États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financiers finaux au Conseil d’administration au lendemain de la clôture de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l’exercice budgétaire.</w:t>
      </w:r>
    </w:p>
    <w:p w14:paraId="7D238A56" w14:textId="77777777" w:rsidR="006170AF" w:rsidRPr="00D83F85" w:rsidRDefault="006170AF" w:rsidP="006170AF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2"/>
        </w:rPr>
      </w:pPr>
    </w:p>
    <w:p w14:paraId="577F00B9" w14:textId="617EC501" w:rsidR="006170AF" w:rsidRPr="00D83F85" w:rsidRDefault="00A111C2" w:rsidP="00617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>Rapport annuel</w:t>
      </w:r>
      <w:r w:rsidRPr="00D83F85">
        <w:rPr>
          <w:rFonts w:ascii="Arial" w:hAnsi="Arial" w:cs="Arial"/>
          <w:sz w:val="22"/>
        </w:rPr>
        <w:t>. Sous la responsabilit</w:t>
      </w:r>
      <w:r w:rsidR="007B7817">
        <w:rPr>
          <w:rFonts w:ascii="Arial" w:hAnsi="Arial" w:cs="Arial"/>
          <w:sz w:val="22"/>
        </w:rPr>
        <w:t>é des</w:t>
      </w:r>
      <w:r w:rsidRPr="00D83F85">
        <w:rPr>
          <w:rFonts w:ascii="Arial" w:hAnsi="Arial" w:cs="Arial"/>
          <w:sz w:val="22"/>
        </w:rPr>
        <w:t xml:space="preserve"> </w:t>
      </w:r>
      <w:r w:rsidR="00CD5138" w:rsidRPr="00D83F85">
        <w:rPr>
          <w:rFonts w:ascii="Arial" w:hAnsi="Arial" w:cs="Arial"/>
          <w:sz w:val="22"/>
        </w:rPr>
        <w:t>co-</w:t>
      </w:r>
      <w:r w:rsidRPr="00D83F85">
        <w:rPr>
          <w:rFonts w:ascii="Arial" w:hAnsi="Arial" w:cs="Arial"/>
          <w:sz w:val="22"/>
        </w:rPr>
        <w:t>Président</w:t>
      </w:r>
      <w:r w:rsidR="007B7817">
        <w:rPr>
          <w:rFonts w:ascii="Arial" w:hAnsi="Arial" w:cs="Arial"/>
          <w:sz w:val="22"/>
        </w:rPr>
        <w:t>s</w:t>
      </w:r>
      <w:r w:rsidRPr="00D83F85">
        <w:rPr>
          <w:rFonts w:ascii="Arial" w:hAnsi="Arial" w:cs="Arial"/>
          <w:sz w:val="22"/>
        </w:rPr>
        <w:t>, le Conseil d’administration doit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publier un rapport annuel de l’Association au plus tard le 1</w:t>
      </w:r>
      <w:r w:rsidRPr="00D83F85">
        <w:rPr>
          <w:rFonts w:ascii="Arial" w:hAnsi="Arial" w:cs="Arial"/>
          <w:sz w:val="14"/>
          <w:szCs w:val="14"/>
        </w:rPr>
        <w:t xml:space="preserve">er </w:t>
      </w:r>
      <w:r w:rsidRPr="00D83F85">
        <w:rPr>
          <w:rFonts w:ascii="Arial" w:hAnsi="Arial" w:cs="Arial"/>
          <w:sz w:val="22"/>
        </w:rPr>
        <w:t>décembre suivant la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Simulation.</w:t>
      </w:r>
    </w:p>
    <w:p w14:paraId="3E4BA03C" w14:textId="77777777" w:rsidR="006170AF" w:rsidRPr="00D83F85" w:rsidRDefault="006170AF" w:rsidP="006170A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764EEE44" w14:textId="3CA5B343" w:rsidR="006170AF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Libération des obligations d’Administrateur. </w:t>
      </w:r>
      <w:r w:rsidRPr="00D83F85">
        <w:rPr>
          <w:rFonts w:ascii="Arial" w:hAnsi="Arial" w:cs="Arial"/>
          <w:sz w:val="22"/>
        </w:rPr>
        <w:t>Les Administrateurs doivent rester à la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disposition </w:t>
      </w:r>
      <w:r w:rsidR="00CD5138" w:rsidRPr="00D83F85">
        <w:rPr>
          <w:rFonts w:ascii="Arial" w:hAnsi="Arial" w:cs="Arial"/>
          <w:sz w:val="22"/>
        </w:rPr>
        <w:t>des</w:t>
      </w:r>
      <w:r w:rsidRPr="00D83F85">
        <w:rPr>
          <w:rFonts w:ascii="Arial" w:hAnsi="Arial" w:cs="Arial"/>
          <w:sz w:val="22"/>
        </w:rPr>
        <w:t xml:space="preserve"> </w:t>
      </w:r>
      <w:r w:rsidR="00CD5138" w:rsidRPr="00D83F85">
        <w:rPr>
          <w:rFonts w:ascii="Arial" w:hAnsi="Arial" w:cs="Arial"/>
          <w:sz w:val="22"/>
        </w:rPr>
        <w:t>co-</w:t>
      </w:r>
      <w:r w:rsidRPr="00D83F85">
        <w:rPr>
          <w:rFonts w:ascii="Arial" w:hAnsi="Arial" w:cs="Arial"/>
          <w:sz w:val="22"/>
        </w:rPr>
        <w:t>Président</w:t>
      </w:r>
      <w:r w:rsidR="00CD5138" w:rsidRPr="00D83F85">
        <w:rPr>
          <w:rFonts w:ascii="Arial" w:hAnsi="Arial" w:cs="Arial"/>
          <w:sz w:val="22"/>
        </w:rPr>
        <w:t>s</w:t>
      </w:r>
      <w:r w:rsidRPr="00D83F85">
        <w:rPr>
          <w:rFonts w:ascii="Arial" w:hAnsi="Arial" w:cs="Arial"/>
          <w:sz w:val="22"/>
        </w:rPr>
        <w:t xml:space="preserve"> tant que les documents et obligations prévus à la Loi, aux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>Règlements généraux</w:t>
      </w:r>
      <w:r w:rsidRPr="00D83F85">
        <w:rPr>
          <w:rFonts w:ascii="Arial" w:hAnsi="Arial" w:cs="Arial"/>
          <w:sz w:val="22"/>
        </w:rPr>
        <w:t xml:space="preserve">, </w:t>
      </w:r>
      <w:r w:rsidR="00CD5138" w:rsidRPr="00D83F85">
        <w:rPr>
          <w:rFonts w:ascii="Arial" w:hAnsi="Arial" w:cs="Arial"/>
          <w:sz w:val="22"/>
        </w:rPr>
        <w:t xml:space="preserve">ou </w:t>
      </w:r>
      <w:r w:rsidRPr="00D83F85">
        <w:rPr>
          <w:rFonts w:ascii="Arial" w:hAnsi="Arial" w:cs="Arial"/>
          <w:sz w:val="22"/>
        </w:rPr>
        <w:t>au présent document n’ont pas été réalités. Sauf indication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7B7817">
        <w:rPr>
          <w:rFonts w:ascii="Arial" w:hAnsi="Arial" w:cs="Arial"/>
          <w:sz w:val="22"/>
        </w:rPr>
        <w:t>contraire d</w:t>
      </w:r>
      <w:r w:rsidR="00CD5138" w:rsidRPr="007B7817">
        <w:rPr>
          <w:rFonts w:ascii="Arial" w:hAnsi="Arial" w:cs="Arial"/>
          <w:sz w:val="22"/>
        </w:rPr>
        <w:t>’</w:t>
      </w:r>
      <w:r w:rsidRPr="007B7817">
        <w:rPr>
          <w:rFonts w:ascii="Arial" w:hAnsi="Arial" w:cs="Arial"/>
          <w:sz w:val="22"/>
        </w:rPr>
        <w:t>u</w:t>
      </w:r>
      <w:r w:rsidR="00CD5138" w:rsidRPr="007B7817">
        <w:rPr>
          <w:rFonts w:ascii="Arial" w:hAnsi="Arial" w:cs="Arial"/>
          <w:sz w:val="22"/>
        </w:rPr>
        <w:t>n</w:t>
      </w:r>
      <w:r w:rsidRPr="007B7817">
        <w:rPr>
          <w:rFonts w:ascii="Arial" w:hAnsi="Arial" w:cs="Arial"/>
          <w:sz w:val="22"/>
        </w:rPr>
        <w:t xml:space="preserve"> </w:t>
      </w:r>
      <w:r w:rsidR="00CD5138" w:rsidRPr="007B7817">
        <w:rPr>
          <w:rFonts w:ascii="Arial" w:hAnsi="Arial" w:cs="Arial"/>
          <w:sz w:val="22"/>
        </w:rPr>
        <w:t>co-</w:t>
      </w:r>
      <w:r w:rsidRPr="007B7817">
        <w:rPr>
          <w:rFonts w:ascii="Arial" w:hAnsi="Arial" w:cs="Arial"/>
          <w:sz w:val="22"/>
        </w:rPr>
        <w:t xml:space="preserve">Président, les </w:t>
      </w:r>
      <w:r w:rsidRPr="00D83F85">
        <w:rPr>
          <w:rFonts w:ascii="Arial" w:hAnsi="Arial" w:cs="Arial"/>
          <w:sz w:val="22"/>
        </w:rPr>
        <w:t>Administrateurs sont libérés de leurs obligations à la date de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publication du rapport annuel.</w:t>
      </w:r>
    </w:p>
    <w:p w14:paraId="4D17AA0D" w14:textId="77777777" w:rsidR="006170AF" w:rsidRPr="00D83F85" w:rsidRDefault="006170AF" w:rsidP="006170AF">
      <w:pPr>
        <w:pStyle w:val="ListParagraph"/>
        <w:rPr>
          <w:rFonts w:ascii="Arial" w:hAnsi="Arial" w:cs="Arial"/>
          <w:b/>
          <w:bCs/>
          <w:sz w:val="22"/>
        </w:rPr>
      </w:pPr>
    </w:p>
    <w:p w14:paraId="1FE39E99" w14:textId="3FECDFA8" w:rsidR="00A111C2" w:rsidRDefault="00845CD3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>Rôle des</w:t>
      </w:r>
      <w:r w:rsidR="00A111C2" w:rsidRPr="00D83F85">
        <w:rPr>
          <w:rFonts w:ascii="Arial" w:hAnsi="Arial" w:cs="Arial"/>
          <w:b/>
          <w:bCs/>
          <w:sz w:val="22"/>
        </w:rPr>
        <w:t xml:space="preserve"> </w:t>
      </w:r>
      <w:r w:rsidRPr="00D83F85">
        <w:rPr>
          <w:rFonts w:ascii="Arial" w:hAnsi="Arial" w:cs="Arial"/>
          <w:b/>
          <w:bCs/>
          <w:sz w:val="22"/>
        </w:rPr>
        <w:t>co-</w:t>
      </w:r>
      <w:r w:rsidR="00A111C2" w:rsidRPr="007B7817">
        <w:rPr>
          <w:rFonts w:ascii="Arial" w:hAnsi="Arial" w:cs="Arial"/>
          <w:b/>
          <w:bCs/>
          <w:sz w:val="22"/>
        </w:rPr>
        <w:t>Président</w:t>
      </w:r>
      <w:r w:rsidRPr="007B7817">
        <w:rPr>
          <w:rFonts w:ascii="Arial" w:hAnsi="Arial" w:cs="Arial"/>
          <w:b/>
          <w:bCs/>
          <w:sz w:val="22"/>
        </w:rPr>
        <w:t>s</w:t>
      </w:r>
      <w:r w:rsidR="00A111C2" w:rsidRPr="007B7817">
        <w:rPr>
          <w:rFonts w:ascii="Arial" w:hAnsi="Arial" w:cs="Arial"/>
          <w:b/>
          <w:bCs/>
          <w:sz w:val="22"/>
        </w:rPr>
        <w:t xml:space="preserve">. </w:t>
      </w:r>
      <w:r w:rsidR="00A111C2" w:rsidRPr="007B7817">
        <w:rPr>
          <w:rFonts w:ascii="Arial" w:hAnsi="Arial" w:cs="Arial"/>
          <w:sz w:val="22"/>
        </w:rPr>
        <w:t>Le</w:t>
      </w:r>
      <w:r w:rsidRPr="007B7817">
        <w:rPr>
          <w:rFonts w:ascii="Arial" w:hAnsi="Arial" w:cs="Arial"/>
          <w:sz w:val="22"/>
        </w:rPr>
        <w:t>s</w:t>
      </w:r>
      <w:r w:rsidR="00A111C2" w:rsidRPr="007B7817">
        <w:rPr>
          <w:rFonts w:ascii="Arial" w:hAnsi="Arial" w:cs="Arial"/>
          <w:sz w:val="22"/>
        </w:rPr>
        <w:t xml:space="preserve"> </w:t>
      </w:r>
      <w:r w:rsidRPr="007B7817">
        <w:rPr>
          <w:rFonts w:ascii="Arial" w:hAnsi="Arial" w:cs="Arial"/>
          <w:sz w:val="22"/>
        </w:rPr>
        <w:t>co-</w:t>
      </w:r>
      <w:r w:rsidR="00A111C2" w:rsidRPr="007B7817">
        <w:rPr>
          <w:rFonts w:ascii="Arial" w:hAnsi="Arial" w:cs="Arial"/>
          <w:sz w:val="22"/>
        </w:rPr>
        <w:t>Président</w:t>
      </w:r>
      <w:r w:rsidRPr="007B7817">
        <w:rPr>
          <w:rFonts w:ascii="Arial" w:hAnsi="Arial" w:cs="Arial"/>
          <w:sz w:val="22"/>
        </w:rPr>
        <w:t>s</w:t>
      </w:r>
      <w:r w:rsidR="00A111C2" w:rsidRPr="007B7817">
        <w:rPr>
          <w:rFonts w:ascii="Arial" w:hAnsi="Arial" w:cs="Arial"/>
          <w:sz w:val="22"/>
        </w:rPr>
        <w:t xml:space="preserve"> </w:t>
      </w:r>
      <w:r w:rsidRPr="007B7817">
        <w:rPr>
          <w:rFonts w:ascii="Arial" w:hAnsi="Arial" w:cs="Arial"/>
          <w:sz w:val="22"/>
        </w:rPr>
        <w:t>sont</w:t>
      </w:r>
      <w:r w:rsidR="00A111C2" w:rsidRPr="007B7817">
        <w:rPr>
          <w:rFonts w:ascii="Arial" w:hAnsi="Arial" w:cs="Arial"/>
          <w:sz w:val="22"/>
        </w:rPr>
        <w:t xml:space="preserve"> tenu</w:t>
      </w:r>
      <w:r w:rsidRPr="007B7817">
        <w:rPr>
          <w:rFonts w:ascii="Arial" w:hAnsi="Arial" w:cs="Arial"/>
          <w:sz w:val="22"/>
        </w:rPr>
        <w:t>s</w:t>
      </w:r>
      <w:r w:rsidR="00A111C2" w:rsidRPr="007B7817">
        <w:rPr>
          <w:rFonts w:ascii="Arial" w:hAnsi="Arial" w:cs="Arial"/>
          <w:sz w:val="22"/>
        </w:rPr>
        <w:t xml:space="preserve"> de </w:t>
      </w:r>
      <w:r w:rsidR="00A111C2" w:rsidRPr="00D83F85">
        <w:rPr>
          <w:rFonts w:ascii="Arial" w:hAnsi="Arial" w:cs="Arial"/>
          <w:sz w:val="22"/>
        </w:rPr>
        <w:t>vérifier et de s’assurer que les</w:t>
      </w:r>
      <w:r w:rsidR="006170AF" w:rsidRPr="00D83F85">
        <w:rPr>
          <w:rFonts w:ascii="Arial" w:hAnsi="Arial" w:cs="Arial"/>
          <w:sz w:val="22"/>
        </w:rPr>
        <w:t xml:space="preserve"> </w:t>
      </w:r>
      <w:r w:rsidR="00A111C2" w:rsidRPr="00D83F85">
        <w:rPr>
          <w:rFonts w:ascii="Arial" w:hAnsi="Arial" w:cs="Arial"/>
          <w:sz w:val="22"/>
        </w:rPr>
        <w:t>Administrateurs</w:t>
      </w:r>
      <w:r w:rsidR="00A111C2" w:rsidRPr="00D83F85">
        <w:rPr>
          <w:rFonts w:ascii="Arial" w:hAnsi="Arial" w:cs="Arial"/>
          <w:color w:val="FF0000"/>
          <w:sz w:val="22"/>
        </w:rPr>
        <w:t xml:space="preserve"> </w:t>
      </w:r>
      <w:r w:rsidR="00A111C2" w:rsidRPr="00D83F85">
        <w:rPr>
          <w:rFonts w:ascii="Arial" w:hAnsi="Arial" w:cs="Arial"/>
          <w:sz w:val="22"/>
        </w:rPr>
        <w:t>s’acquittent de leurs tâches. Tout manquement aux demandes</w:t>
      </w:r>
      <w:r w:rsidR="006170AF" w:rsidRPr="00D83F85">
        <w:rPr>
          <w:rFonts w:ascii="Arial" w:hAnsi="Arial" w:cs="Arial"/>
          <w:sz w:val="22"/>
        </w:rPr>
        <w:t xml:space="preserve"> </w:t>
      </w:r>
      <w:r w:rsidR="00A111C2" w:rsidRPr="007B7817">
        <w:rPr>
          <w:rFonts w:ascii="Arial" w:hAnsi="Arial" w:cs="Arial"/>
          <w:sz w:val="22"/>
        </w:rPr>
        <w:t>d’information d</w:t>
      </w:r>
      <w:r w:rsidRPr="007B7817">
        <w:rPr>
          <w:rFonts w:ascii="Arial" w:hAnsi="Arial" w:cs="Arial"/>
          <w:sz w:val="22"/>
        </w:rPr>
        <w:t>’</w:t>
      </w:r>
      <w:r w:rsidR="00A111C2" w:rsidRPr="007B7817">
        <w:rPr>
          <w:rFonts w:ascii="Arial" w:hAnsi="Arial" w:cs="Arial"/>
          <w:sz w:val="22"/>
        </w:rPr>
        <w:t>u</w:t>
      </w:r>
      <w:r w:rsidRPr="007B7817">
        <w:rPr>
          <w:rFonts w:ascii="Arial" w:hAnsi="Arial" w:cs="Arial"/>
          <w:sz w:val="22"/>
        </w:rPr>
        <w:t>n</w:t>
      </w:r>
      <w:r w:rsidR="00A111C2" w:rsidRPr="007B7817">
        <w:rPr>
          <w:rFonts w:ascii="Arial" w:hAnsi="Arial" w:cs="Arial"/>
          <w:sz w:val="22"/>
        </w:rPr>
        <w:t xml:space="preserve"> </w:t>
      </w:r>
      <w:r w:rsidRPr="007B7817">
        <w:rPr>
          <w:rFonts w:ascii="Arial" w:hAnsi="Arial" w:cs="Arial"/>
          <w:sz w:val="22"/>
        </w:rPr>
        <w:t>co-</w:t>
      </w:r>
      <w:r w:rsidR="00A111C2" w:rsidRPr="007B7817">
        <w:rPr>
          <w:rFonts w:ascii="Arial" w:hAnsi="Arial" w:cs="Arial"/>
          <w:sz w:val="22"/>
        </w:rPr>
        <w:t xml:space="preserve">Président est </w:t>
      </w:r>
      <w:r w:rsidR="00A111C2" w:rsidRPr="00D83F85">
        <w:rPr>
          <w:rFonts w:ascii="Arial" w:hAnsi="Arial" w:cs="Arial"/>
          <w:sz w:val="22"/>
        </w:rPr>
        <w:t>un manquement au sens de ce Code.</w:t>
      </w:r>
    </w:p>
    <w:p w14:paraId="637B3B3F" w14:textId="77777777" w:rsidR="00016E2E" w:rsidRPr="00016E2E" w:rsidRDefault="00016E2E" w:rsidP="00016E2E">
      <w:pPr>
        <w:pStyle w:val="ListParagraph"/>
        <w:rPr>
          <w:rFonts w:ascii="Arial" w:hAnsi="Arial" w:cs="Arial"/>
          <w:sz w:val="22"/>
        </w:rPr>
      </w:pPr>
    </w:p>
    <w:p w14:paraId="7D4D091E" w14:textId="77777777" w:rsidR="00016E2E" w:rsidRPr="00D83F85" w:rsidRDefault="00016E2E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3C0C508A" w14:textId="77777777" w:rsidR="006170AF" w:rsidRPr="00D83F85" w:rsidRDefault="006170AF" w:rsidP="0061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83F85">
        <w:rPr>
          <w:rFonts w:ascii="Arial" w:hAnsi="Arial" w:cs="Arial"/>
          <w:b/>
          <w:bCs/>
          <w:sz w:val="32"/>
          <w:szCs w:val="32"/>
        </w:rPr>
        <w:t>§3. Conflits d’intérêt et impartialité</w:t>
      </w:r>
    </w:p>
    <w:p w14:paraId="3F7A8FE1" w14:textId="77777777" w:rsidR="006170AF" w:rsidRPr="00D83F85" w:rsidRDefault="006170AF" w:rsidP="006170AF">
      <w:pPr>
        <w:pStyle w:val="ListParagraph"/>
        <w:rPr>
          <w:rFonts w:ascii="Arial" w:hAnsi="Arial" w:cs="Arial"/>
          <w:sz w:val="22"/>
        </w:rPr>
      </w:pPr>
    </w:p>
    <w:p w14:paraId="5BEE8B18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Impartialité. </w:t>
      </w:r>
      <w:r w:rsidRPr="00D83F85">
        <w:rPr>
          <w:rFonts w:ascii="Arial" w:hAnsi="Arial" w:cs="Arial"/>
          <w:sz w:val="22"/>
        </w:rPr>
        <w:t>Chaque Administrateur s'engage à prendre ses décisions de manière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impartiale. Tout Administrateur qui se croit en apparence de partialité doit se retirer de la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décision.</w:t>
      </w:r>
    </w:p>
    <w:p w14:paraId="695B082F" w14:textId="77777777" w:rsidR="006170AF" w:rsidRPr="00D83F85" w:rsidRDefault="006170AF" w:rsidP="006170A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6455E590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Conflit d’intérêts. </w:t>
      </w:r>
      <w:r w:rsidRPr="00D83F85">
        <w:rPr>
          <w:rFonts w:ascii="Arial" w:hAnsi="Arial" w:cs="Arial"/>
          <w:sz w:val="22"/>
        </w:rPr>
        <w:t>Chaque Administrateur doit prendre les mesures nécessaires pour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éviter toute situation réelle, apparente ou potentielle de conflit d’intérêts. La notion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d’intérêts peut porter, notamment, sur des questions d’argent, d’informations, d’influence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et de pouvoir.</w:t>
      </w:r>
    </w:p>
    <w:p w14:paraId="4E54B422" w14:textId="77777777" w:rsidR="006170AF" w:rsidRPr="00D83F85" w:rsidRDefault="006170AF" w:rsidP="006170AF">
      <w:pPr>
        <w:pStyle w:val="ListParagraph"/>
        <w:rPr>
          <w:rFonts w:ascii="Arial" w:hAnsi="Arial" w:cs="Arial"/>
          <w:b/>
          <w:bCs/>
          <w:sz w:val="22"/>
        </w:rPr>
      </w:pPr>
    </w:p>
    <w:p w14:paraId="228F48A1" w14:textId="77777777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Déclaration. </w:t>
      </w:r>
      <w:r w:rsidRPr="00D83F85">
        <w:rPr>
          <w:rFonts w:ascii="Arial" w:hAnsi="Arial" w:cs="Arial"/>
          <w:sz w:val="22"/>
        </w:rPr>
        <w:t>Tout Administrateur qui se croit être en conflit d’intérêts doit en informer par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écrit dans les plus brefs délais le Conseil d’administration.</w:t>
      </w:r>
    </w:p>
    <w:p w14:paraId="6DE21EE1" w14:textId="77777777" w:rsidR="006170AF" w:rsidRPr="00D83F85" w:rsidRDefault="006170AF" w:rsidP="006170AF">
      <w:pPr>
        <w:pStyle w:val="ListParagraph"/>
        <w:rPr>
          <w:rFonts w:ascii="Arial" w:hAnsi="Arial" w:cs="Arial"/>
          <w:b/>
          <w:bCs/>
          <w:sz w:val="22"/>
        </w:rPr>
      </w:pPr>
    </w:p>
    <w:p w14:paraId="16C78824" w14:textId="77777777" w:rsidR="006170AF" w:rsidRPr="00D83F85" w:rsidRDefault="00A111C2" w:rsidP="00617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Devoir de retrait. </w:t>
      </w:r>
      <w:r w:rsidRPr="00D83F85">
        <w:rPr>
          <w:rFonts w:ascii="Arial" w:hAnsi="Arial" w:cs="Arial"/>
          <w:sz w:val="22"/>
        </w:rPr>
        <w:t>Tout Administrateur, se trouvant directement impliqué, par sa propre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personne, en conflit d’intérêt doit se retirer de toute prise de décision, sauf décision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contraire du Conseil d’administration, et s’abstenir de voter sur toute question reliée à cet</w:t>
      </w:r>
      <w:r w:rsidR="006170AF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intérêt et éviter d’influencer la décision s’y rapportant.</w:t>
      </w:r>
    </w:p>
    <w:p w14:paraId="229AF344" w14:textId="00968E4B" w:rsidR="000B1DAC" w:rsidRPr="007B7817" w:rsidRDefault="000B1DAC" w:rsidP="000B1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B7817">
        <w:rPr>
          <w:rFonts w:ascii="Arial" w:hAnsi="Arial" w:cs="Arial"/>
          <w:b/>
          <w:bCs/>
          <w:sz w:val="32"/>
          <w:szCs w:val="32"/>
        </w:rPr>
        <w:t xml:space="preserve">§4. </w:t>
      </w:r>
      <w:r w:rsidR="007372FC">
        <w:rPr>
          <w:rFonts w:ascii="Arial" w:hAnsi="Arial" w:cs="Arial"/>
          <w:b/>
          <w:bCs/>
          <w:sz w:val="32"/>
          <w:szCs w:val="32"/>
        </w:rPr>
        <w:t>Surveillance</w:t>
      </w:r>
      <w:r w:rsidR="007B7817" w:rsidRPr="007B781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50C0B4D" w14:textId="581E219A" w:rsidR="000B1DAC" w:rsidRPr="00D83F85" w:rsidRDefault="000B1DAC" w:rsidP="000B1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DF7DE53" w14:textId="6ED8FDFF" w:rsidR="000B1DAC" w:rsidRPr="00D83F85" w:rsidRDefault="00C15E13" w:rsidP="00617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FF0000"/>
          <w:sz w:val="22"/>
        </w:rPr>
      </w:pPr>
      <w:r w:rsidRPr="007B7817">
        <w:rPr>
          <w:rFonts w:ascii="Arial" w:hAnsi="Arial" w:cs="Arial"/>
          <w:b/>
          <w:bCs/>
          <w:sz w:val="22"/>
        </w:rPr>
        <w:t>Principe</w:t>
      </w:r>
      <w:r w:rsidR="005419F3" w:rsidRPr="007B7817">
        <w:rPr>
          <w:rFonts w:ascii="Arial" w:hAnsi="Arial" w:cs="Arial"/>
          <w:b/>
          <w:bCs/>
          <w:sz w:val="22"/>
        </w:rPr>
        <w:t>.</w:t>
      </w:r>
      <w:r w:rsidRPr="007B7817">
        <w:rPr>
          <w:rFonts w:ascii="Arial" w:hAnsi="Arial" w:cs="Arial"/>
          <w:b/>
          <w:bCs/>
          <w:sz w:val="22"/>
        </w:rPr>
        <w:t xml:space="preserve"> </w:t>
      </w:r>
      <w:r w:rsidRPr="007B7817">
        <w:rPr>
          <w:rFonts w:ascii="Arial" w:hAnsi="Arial" w:cs="Arial"/>
          <w:bCs/>
          <w:sz w:val="22"/>
        </w:rPr>
        <w:t>Tout M</w:t>
      </w:r>
      <w:r w:rsidR="005419F3" w:rsidRPr="007B7817">
        <w:rPr>
          <w:rFonts w:ascii="Arial" w:hAnsi="Arial" w:cs="Arial"/>
          <w:bCs/>
          <w:sz w:val="22"/>
        </w:rPr>
        <w:t>embre</w:t>
      </w:r>
      <w:r w:rsidRPr="007B7817">
        <w:rPr>
          <w:rFonts w:ascii="Arial" w:hAnsi="Arial" w:cs="Arial"/>
          <w:bCs/>
          <w:sz w:val="22"/>
        </w:rPr>
        <w:t>, ou tout Administrateur, qui cro</w:t>
      </w:r>
      <w:r w:rsidR="00EE6455" w:rsidRPr="007B7817">
        <w:rPr>
          <w:rFonts w:ascii="Arial" w:hAnsi="Arial" w:cs="Arial"/>
          <w:bCs/>
          <w:sz w:val="22"/>
        </w:rPr>
        <w:t>i</w:t>
      </w:r>
      <w:r w:rsidRPr="007B7817">
        <w:rPr>
          <w:rFonts w:ascii="Arial" w:hAnsi="Arial" w:cs="Arial"/>
          <w:bCs/>
          <w:sz w:val="22"/>
        </w:rPr>
        <w:t>t constater une atteinte aux Règlements généraux ou au Code d’éthique</w:t>
      </w:r>
      <w:r w:rsidR="00EE6455" w:rsidRPr="007B7817">
        <w:rPr>
          <w:rFonts w:ascii="Arial" w:hAnsi="Arial" w:cs="Arial"/>
          <w:bCs/>
          <w:sz w:val="22"/>
        </w:rPr>
        <w:t>,</w:t>
      </w:r>
      <w:r w:rsidRPr="007B7817">
        <w:rPr>
          <w:rFonts w:ascii="Arial" w:hAnsi="Arial" w:cs="Arial"/>
          <w:bCs/>
          <w:sz w:val="22"/>
        </w:rPr>
        <w:t xml:space="preserve"> peut</w:t>
      </w:r>
      <w:r w:rsidR="00707489" w:rsidRPr="007B7817">
        <w:rPr>
          <w:rFonts w:ascii="Arial" w:hAnsi="Arial" w:cs="Arial"/>
          <w:bCs/>
          <w:sz w:val="22"/>
        </w:rPr>
        <w:t xml:space="preserve"> solliciter le Conseil d’administration pour y mettre un terme.</w:t>
      </w:r>
    </w:p>
    <w:p w14:paraId="39B88CD5" w14:textId="77777777" w:rsidR="00707489" w:rsidRPr="00D83F85" w:rsidRDefault="00707489" w:rsidP="00707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2"/>
        </w:rPr>
      </w:pPr>
    </w:p>
    <w:p w14:paraId="7D74F7EA" w14:textId="39458625" w:rsidR="00CA64CE" w:rsidRPr="007B7817" w:rsidRDefault="00707489" w:rsidP="00CA6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/>
          <w:bCs/>
          <w:sz w:val="22"/>
        </w:rPr>
        <w:t>Procédure</w:t>
      </w:r>
      <w:r w:rsidRPr="007B7817">
        <w:rPr>
          <w:rFonts w:ascii="Arial" w:hAnsi="Arial" w:cs="Arial"/>
          <w:bCs/>
          <w:sz w:val="22"/>
        </w:rPr>
        <w:t>. La saisine du Conseil d’administration s’effectue par écrit auprès du Vice-président Secrétaire-général ou, en cas d’empêchement de ce dernier ou de vacance, à un co-Président.</w:t>
      </w:r>
      <w:r w:rsidR="007465A6" w:rsidRPr="007B7817">
        <w:rPr>
          <w:rFonts w:ascii="Arial" w:hAnsi="Arial" w:cs="Arial"/>
          <w:bCs/>
          <w:sz w:val="22"/>
        </w:rPr>
        <w:t xml:space="preserve"> Dès qu’il en a pris connaissance, le Vice-président Secrétaire-général ou, le cas échéant, un co-Président, doit porter à l’attention du Conseil d’administration la question posée.</w:t>
      </w:r>
      <w:r w:rsidR="00CA64CE" w:rsidRPr="007B7817">
        <w:rPr>
          <w:rFonts w:ascii="Arial" w:hAnsi="Arial" w:cs="Arial"/>
          <w:bCs/>
          <w:sz w:val="22"/>
        </w:rPr>
        <w:t xml:space="preserve"> </w:t>
      </w:r>
    </w:p>
    <w:p w14:paraId="6B7077EE" w14:textId="6252995D" w:rsidR="00707489" w:rsidRPr="007B7817" w:rsidRDefault="00CA64CE" w:rsidP="00CA64C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Cs/>
          <w:sz w:val="22"/>
        </w:rPr>
        <w:t xml:space="preserve">L’auteur de la </w:t>
      </w:r>
      <w:r w:rsidR="00B07D9C" w:rsidRPr="007B7817">
        <w:rPr>
          <w:rFonts w:ascii="Arial" w:hAnsi="Arial" w:cs="Arial"/>
          <w:bCs/>
          <w:sz w:val="22"/>
        </w:rPr>
        <w:t>demande</w:t>
      </w:r>
      <w:r w:rsidRPr="007B7817">
        <w:rPr>
          <w:rFonts w:ascii="Arial" w:hAnsi="Arial" w:cs="Arial"/>
          <w:bCs/>
          <w:sz w:val="22"/>
        </w:rPr>
        <w:t xml:space="preserve"> peut la retirer à tout moment.</w:t>
      </w:r>
    </w:p>
    <w:p w14:paraId="656D6643" w14:textId="77777777" w:rsidR="00CA4534" w:rsidRPr="00D83F85" w:rsidRDefault="00CA4534" w:rsidP="00CA4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2"/>
        </w:rPr>
      </w:pPr>
    </w:p>
    <w:p w14:paraId="754F6A20" w14:textId="4DB135B4" w:rsidR="00CA4534" w:rsidRPr="007B7817" w:rsidRDefault="00CA4534" w:rsidP="006170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/>
          <w:bCs/>
          <w:sz w:val="22"/>
        </w:rPr>
        <w:t>Recevabilité</w:t>
      </w:r>
      <w:r w:rsidRPr="007B7817">
        <w:rPr>
          <w:rFonts w:ascii="Arial" w:hAnsi="Arial" w:cs="Arial"/>
          <w:bCs/>
          <w:sz w:val="22"/>
        </w:rPr>
        <w:t xml:space="preserve">. </w:t>
      </w:r>
      <w:r w:rsidR="00195AF7" w:rsidRPr="007B7817">
        <w:rPr>
          <w:rFonts w:ascii="Arial" w:hAnsi="Arial" w:cs="Arial"/>
          <w:bCs/>
          <w:sz w:val="22"/>
        </w:rPr>
        <w:t xml:space="preserve">La </w:t>
      </w:r>
      <w:r w:rsidR="0097734C" w:rsidRPr="007B7817">
        <w:rPr>
          <w:rFonts w:ascii="Arial" w:hAnsi="Arial" w:cs="Arial"/>
          <w:bCs/>
          <w:sz w:val="22"/>
        </w:rPr>
        <w:t>demande</w:t>
      </w:r>
      <w:r w:rsidR="00195AF7" w:rsidRPr="007B7817">
        <w:rPr>
          <w:rFonts w:ascii="Arial" w:hAnsi="Arial" w:cs="Arial"/>
          <w:bCs/>
          <w:sz w:val="22"/>
        </w:rPr>
        <w:t xml:space="preserve"> doit présenter un caractère sérieux, ne pas avoir été déjà posée au cours du mandat </w:t>
      </w:r>
      <w:r w:rsidR="00690607" w:rsidRPr="007B7817">
        <w:rPr>
          <w:rFonts w:ascii="Arial" w:hAnsi="Arial" w:cs="Arial"/>
          <w:bCs/>
          <w:sz w:val="22"/>
        </w:rPr>
        <w:t>des administrateurs</w:t>
      </w:r>
      <w:r w:rsidR="00195AF7" w:rsidRPr="007B7817">
        <w:rPr>
          <w:rFonts w:ascii="Arial" w:hAnsi="Arial" w:cs="Arial"/>
          <w:bCs/>
          <w:sz w:val="22"/>
        </w:rPr>
        <w:t xml:space="preserve">, et </w:t>
      </w:r>
      <w:r w:rsidR="00690607" w:rsidRPr="007B7817">
        <w:rPr>
          <w:rFonts w:ascii="Arial" w:hAnsi="Arial" w:cs="Arial"/>
          <w:bCs/>
          <w:sz w:val="22"/>
        </w:rPr>
        <w:t>viser correctement les articles des Règlements généraux ou du Code d’éthique atteints.</w:t>
      </w:r>
    </w:p>
    <w:p w14:paraId="2EBCD2D0" w14:textId="77777777" w:rsidR="00690607" w:rsidRPr="007B7817" w:rsidRDefault="00690607" w:rsidP="00690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</w:rPr>
      </w:pPr>
    </w:p>
    <w:p w14:paraId="6B7D3095" w14:textId="4608A951" w:rsidR="00CA64CE" w:rsidRPr="007B7817" w:rsidRDefault="00B07D9C" w:rsidP="00CA6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/>
          <w:bCs/>
          <w:sz w:val="22"/>
        </w:rPr>
        <w:t>Demande</w:t>
      </w:r>
      <w:r w:rsidR="00CA64CE" w:rsidRPr="007B7817">
        <w:rPr>
          <w:rFonts w:ascii="Arial" w:hAnsi="Arial" w:cs="Arial"/>
          <w:b/>
          <w:bCs/>
          <w:sz w:val="22"/>
        </w:rPr>
        <w:t xml:space="preserve"> fondée et devoir de réponse</w:t>
      </w:r>
      <w:r w:rsidR="00295591" w:rsidRPr="007B7817">
        <w:rPr>
          <w:rFonts w:ascii="Arial" w:hAnsi="Arial" w:cs="Arial"/>
          <w:b/>
          <w:bCs/>
          <w:sz w:val="22"/>
        </w:rPr>
        <w:t xml:space="preserve">. </w:t>
      </w:r>
      <w:r w:rsidR="00295591" w:rsidRPr="007B7817">
        <w:rPr>
          <w:rFonts w:ascii="Arial" w:hAnsi="Arial" w:cs="Arial"/>
          <w:bCs/>
          <w:sz w:val="22"/>
        </w:rPr>
        <w:t xml:space="preserve">Si </w:t>
      </w:r>
      <w:r w:rsidR="00B17EE2" w:rsidRPr="007B7817">
        <w:rPr>
          <w:rFonts w:ascii="Arial" w:hAnsi="Arial" w:cs="Arial"/>
          <w:bCs/>
          <w:sz w:val="22"/>
        </w:rPr>
        <w:t>la</w:t>
      </w:r>
      <w:r w:rsidR="00295591" w:rsidRPr="007B7817">
        <w:rPr>
          <w:rFonts w:ascii="Arial" w:hAnsi="Arial" w:cs="Arial"/>
          <w:bCs/>
          <w:sz w:val="22"/>
        </w:rPr>
        <w:t xml:space="preserve"> </w:t>
      </w:r>
      <w:r w:rsidR="0097734C" w:rsidRPr="007B7817">
        <w:rPr>
          <w:rFonts w:ascii="Arial" w:hAnsi="Arial" w:cs="Arial"/>
          <w:bCs/>
          <w:sz w:val="22"/>
        </w:rPr>
        <w:t>demande</w:t>
      </w:r>
      <w:r w:rsidR="00295591" w:rsidRPr="007B7817">
        <w:rPr>
          <w:rFonts w:ascii="Arial" w:hAnsi="Arial" w:cs="Arial"/>
          <w:bCs/>
          <w:sz w:val="22"/>
        </w:rPr>
        <w:t xml:space="preserve"> est recevable</w:t>
      </w:r>
      <w:r w:rsidR="00E22B3A" w:rsidRPr="007B7817">
        <w:rPr>
          <w:rFonts w:ascii="Arial" w:hAnsi="Arial" w:cs="Arial"/>
          <w:bCs/>
          <w:sz w:val="22"/>
        </w:rPr>
        <w:t xml:space="preserve"> et fondée</w:t>
      </w:r>
      <w:r w:rsidR="00295591" w:rsidRPr="007B7817">
        <w:rPr>
          <w:rFonts w:ascii="Arial" w:hAnsi="Arial" w:cs="Arial"/>
          <w:bCs/>
          <w:sz w:val="22"/>
        </w:rPr>
        <w:t>, le Conseil d’administration</w:t>
      </w:r>
      <w:r w:rsidR="00E22B3A" w:rsidRPr="007B7817">
        <w:rPr>
          <w:rFonts w:ascii="Arial" w:hAnsi="Arial" w:cs="Arial"/>
          <w:bCs/>
          <w:sz w:val="22"/>
        </w:rPr>
        <w:t xml:space="preserve"> doit </w:t>
      </w:r>
      <w:r w:rsidR="007465A6" w:rsidRPr="007B7817">
        <w:rPr>
          <w:rFonts w:ascii="Arial" w:hAnsi="Arial" w:cs="Arial"/>
          <w:bCs/>
          <w:sz w:val="22"/>
        </w:rPr>
        <w:t xml:space="preserve">y </w:t>
      </w:r>
      <w:r w:rsidR="00E22B3A" w:rsidRPr="007B7817">
        <w:rPr>
          <w:rFonts w:ascii="Arial" w:hAnsi="Arial" w:cs="Arial"/>
          <w:bCs/>
          <w:sz w:val="22"/>
        </w:rPr>
        <w:t>répondre dans les délais les plus brefs, particulièrement si ell</w:t>
      </w:r>
      <w:r w:rsidR="00FB3930" w:rsidRPr="007B7817">
        <w:rPr>
          <w:rFonts w:ascii="Arial" w:hAnsi="Arial" w:cs="Arial"/>
          <w:bCs/>
          <w:sz w:val="22"/>
        </w:rPr>
        <w:t xml:space="preserve">e présente un caractère urgent. </w:t>
      </w:r>
    </w:p>
    <w:p w14:paraId="582C8A19" w14:textId="3AEAFE78" w:rsidR="00FB3930" w:rsidRPr="007B7817" w:rsidRDefault="0097734C" w:rsidP="00CA64C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Cs/>
          <w:sz w:val="22"/>
        </w:rPr>
        <w:t xml:space="preserve">La </w:t>
      </w:r>
      <w:r w:rsidR="00B07D9C" w:rsidRPr="007B7817">
        <w:rPr>
          <w:rFonts w:ascii="Arial" w:hAnsi="Arial" w:cs="Arial"/>
          <w:bCs/>
          <w:sz w:val="22"/>
        </w:rPr>
        <w:t>demande</w:t>
      </w:r>
      <w:r w:rsidR="007465A6" w:rsidRPr="007B7817">
        <w:rPr>
          <w:rFonts w:ascii="Arial" w:hAnsi="Arial" w:cs="Arial"/>
          <w:bCs/>
          <w:sz w:val="22"/>
        </w:rPr>
        <w:t xml:space="preserve"> </w:t>
      </w:r>
      <w:r w:rsidR="00B07D9C" w:rsidRPr="007B7817">
        <w:rPr>
          <w:rFonts w:ascii="Arial" w:hAnsi="Arial" w:cs="Arial"/>
          <w:bCs/>
          <w:sz w:val="22"/>
        </w:rPr>
        <w:t>devra</w:t>
      </w:r>
      <w:r w:rsidR="007465A6" w:rsidRPr="007B7817">
        <w:rPr>
          <w:rFonts w:ascii="Arial" w:hAnsi="Arial" w:cs="Arial"/>
          <w:bCs/>
          <w:sz w:val="22"/>
        </w:rPr>
        <w:t xml:space="preserve"> faire l’objet d’une discussion lors de la prochaine Assemblée générale, y compris si l’ordre du jour</w:t>
      </w:r>
      <w:r w:rsidR="00F66F53" w:rsidRPr="007B7817">
        <w:rPr>
          <w:rFonts w:ascii="Arial" w:hAnsi="Arial" w:cs="Arial"/>
          <w:bCs/>
          <w:sz w:val="22"/>
        </w:rPr>
        <w:t xml:space="preserve"> </w:t>
      </w:r>
      <w:r w:rsidR="007465A6" w:rsidRPr="007B7817">
        <w:rPr>
          <w:rFonts w:ascii="Arial" w:hAnsi="Arial" w:cs="Arial"/>
          <w:bCs/>
          <w:sz w:val="22"/>
        </w:rPr>
        <w:t>a déjà été fixé.</w:t>
      </w:r>
    </w:p>
    <w:p w14:paraId="360EF6B9" w14:textId="77777777" w:rsidR="00CA64CE" w:rsidRPr="007B7817" w:rsidRDefault="00CA64CE" w:rsidP="00CA6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</w:rPr>
      </w:pPr>
    </w:p>
    <w:p w14:paraId="499959A5" w14:textId="2BEC5B67" w:rsidR="00CA64CE" w:rsidRPr="007B7817" w:rsidRDefault="0097734C" w:rsidP="00CA6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/>
          <w:bCs/>
          <w:sz w:val="22"/>
        </w:rPr>
        <w:t>Demande</w:t>
      </w:r>
      <w:r w:rsidR="00CA64CE" w:rsidRPr="007B7817">
        <w:rPr>
          <w:rFonts w:ascii="Arial" w:hAnsi="Arial" w:cs="Arial"/>
          <w:b/>
          <w:bCs/>
          <w:sz w:val="22"/>
        </w:rPr>
        <w:t xml:space="preserve"> non fondée. </w:t>
      </w:r>
      <w:r w:rsidR="00CA64CE" w:rsidRPr="007B7817">
        <w:rPr>
          <w:rFonts w:ascii="Arial" w:hAnsi="Arial" w:cs="Arial"/>
          <w:bCs/>
          <w:sz w:val="22"/>
        </w:rPr>
        <w:t>Si la question est recevable mais non fondée, le Conseil d’administration doit expliquer à son auteur, dans un délai raisonnable, pourquoi il juge qu’aucune atteinte aux Règlements généraux ou au Code d’éthique n’a été relevée sur les articles visés.</w:t>
      </w:r>
    </w:p>
    <w:p w14:paraId="0AC47691" w14:textId="211476AC" w:rsidR="00CA64CE" w:rsidRPr="007B7817" w:rsidRDefault="00B07D9C" w:rsidP="00CA64C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Cs/>
          <w:sz w:val="22"/>
        </w:rPr>
        <w:t xml:space="preserve">Si le Conseil d’administration le juge </w:t>
      </w:r>
      <w:r w:rsidR="00660C21" w:rsidRPr="007B7817">
        <w:rPr>
          <w:rFonts w:ascii="Arial" w:hAnsi="Arial" w:cs="Arial"/>
          <w:bCs/>
          <w:sz w:val="22"/>
        </w:rPr>
        <w:t>utile</w:t>
      </w:r>
      <w:r w:rsidRPr="007B7817">
        <w:rPr>
          <w:rFonts w:ascii="Arial" w:hAnsi="Arial" w:cs="Arial"/>
          <w:bCs/>
          <w:sz w:val="22"/>
        </w:rPr>
        <w:t>, la demande</w:t>
      </w:r>
      <w:r w:rsidR="00CA64CE" w:rsidRPr="007B7817">
        <w:rPr>
          <w:rFonts w:ascii="Arial" w:hAnsi="Arial" w:cs="Arial"/>
          <w:bCs/>
          <w:sz w:val="22"/>
        </w:rPr>
        <w:t xml:space="preserve"> peut faire l’objet d’une discussion lors de la prochaine Assemblée générale, y compris si l’ordre du jour a déjà été fixé.</w:t>
      </w:r>
    </w:p>
    <w:p w14:paraId="1E3E4F36" w14:textId="77777777" w:rsidR="00CA64CE" w:rsidRPr="00D83F85" w:rsidRDefault="00CA64CE" w:rsidP="00CA64C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FF0000"/>
          <w:sz w:val="22"/>
        </w:rPr>
      </w:pPr>
    </w:p>
    <w:p w14:paraId="6BB3DBEF" w14:textId="58530D1D" w:rsidR="00CA64CE" w:rsidRPr="001B3F1C" w:rsidRDefault="00CA64CE" w:rsidP="00CA64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2"/>
        </w:rPr>
      </w:pPr>
      <w:r w:rsidRPr="007B7817">
        <w:rPr>
          <w:rFonts w:ascii="Arial" w:hAnsi="Arial" w:cs="Arial"/>
          <w:b/>
          <w:bCs/>
          <w:sz w:val="22"/>
        </w:rPr>
        <w:t xml:space="preserve">Publication des réponses. </w:t>
      </w:r>
      <w:r w:rsidRPr="007B7817">
        <w:rPr>
          <w:rFonts w:ascii="Arial" w:hAnsi="Arial" w:cs="Arial"/>
          <w:bCs/>
          <w:sz w:val="22"/>
        </w:rPr>
        <w:t xml:space="preserve">Le Conseil d’administration peut adresser ses réponses à l’ensemble des Membres de l’Association, accompagnée de la question qui lui a été posée, à l’oral ou à </w:t>
      </w:r>
      <w:r w:rsidRPr="001B3F1C">
        <w:rPr>
          <w:rFonts w:ascii="Arial" w:hAnsi="Arial" w:cs="Arial"/>
          <w:bCs/>
          <w:sz w:val="22"/>
        </w:rPr>
        <w:t>l’écrit.</w:t>
      </w:r>
    </w:p>
    <w:p w14:paraId="7FBE7DDA" w14:textId="77777777" w:rsidR="006170AF" w:rsidRPr="00D83F85" w:rsidRDefault="006170AF" w:rsidP="006170AF">
      <w:pPr>
        <w:pStyle w:val="ListParagraph"/>
        <w:rPr>
          <w:rFonts w:ascii="Arial" w:hAnsi="Arial" w:cs="Arial"/>
          <w:b/>
          <w:bCs/>
          <w:sz w:val="22"/>
        </w:rPr>
      </w:pPr>
    </w:p>
    <w:p w14:paraId="49EF1DEA" w14:textId="3762377F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83F85">
        <w:rPr>
          <w:rFonts w:ascii="Arial" w:hAnsi="Arial" w:cs="Arial"/>
          <w:b/>
          <w:bCs/>
          <w:sz w:val="32"/>
          <w:szCs w:val="32"/>
        </w:rPr>
        <w:t>§</w:t>
      </w:r>
      <w:r w:rsidR="000B1DAC" w:rsidRPr="003C2919">
        <w:rPr>
          <w:rFonts w:ascii="Arial" w:hAnsi="Arial" w:cs="Arial"/>
          <w:b/>
          <w:bCs/>
          <w:sz w:val="32"/>
          <w:szCs w:val="32"/>
        </w:rPr>
        <w:t>5</w:t>
      </w:r>
      <w:r w:rsidRPr="003C2919">
        <w:rPr>
          <w:rFonts w:ascii="Arial" w:hAnsi="Arial" w:cs="Arial"/>
          <w:b/>
          <w:bCs/>
          <w:sz w:val="32"/>
          <w:szCs w:val="32"/>
        </w:rPr>
        <w:t xml:space="preserve">. </w:t>
      </w:r>
      <w:r w:rsidRPr="00D83F85">
        <w:rPr>
          <w:rFonts w:ascii="Arial" w:hAnsi="Arial" w:cs="Arial"/>
          <w:b/>
          <w:bCs/>
          <w:sz w:val="32"/>
          <w:szCs w:val="32"/>
        </w:rPr>
        <w:t>Comité de discipline</w:t>
      </w:r>
    </w:p>
    <w:p w14:paraId="755B6E73" w14:textId="77777777" w:rsidR="006170AF" w:rsidRPr="00D83F85" w:rsidRDefault="006170AF" w:rsidP="0061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FA926D1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A. Compétence</w:t>
      </w:r>
    </w:p>
    <w:p w14:paraId="2742EF47" w14:textId="77777777" w:rsidR="006170AF" w:rsidRPr="00D83F85" w:rsidRDefault="006170AF" w:rsidP="00617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4DE237FB" w14:textId="77777777" w:rsidR="00C10C73" w:rsidRPr="00D83F85" w:rsidRDefault="00A111C2" w:rsidP="00C10C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Généralités. </w:t>
      </w:r>
      <w:r w:rsidRPr="00D83F85">
        <w:rPr>
          <w:rFonts w:ascii="Arial" w:hAnsi="Arial" w:cs="Arial"/>
          <w:sz w:val="22"/>
        </w:rPr>
        <w:t xml:space="preserve">La compétence disciplinaire fondée sur l’article </w:t>
      </w:r>
      <w:r w:rsidRPr="003C2919">
        <w:rPr>
          <w:rFonts w:ascii="Arial" w:hAnsi="Arial" w:cs="Arial"/>
          <w:sz w:val="22"/>
        </w:rPr>
        <w:t xml:space="preserve">55 des </w:t>
      </w:r>
      <w:r w:rsidRPr="003C2919">
        <w:rPr>
          <w:rFonts w:ascii="Arial" w:hAnsi="Arial" w:cs="Arial"/>
          <w:i/>
          <w:iCs/>
          <w:sz w:val="22"/>
        </w:rPr>
        <w:t>Règlements généraux</w:t>
      </w:r>
      <w:r w:rsidR="009D266B" w:rsidRPr="003C2919">
        <w:rPr>
          <w:rFonts w:ascii="Arial" w:hAnsi="Arial" w:cs="Arial"/>
          <w:i/>
          <w:iCs/>
          <w:sz w:val="22"/>
        </w:rPr>
        <w:t xml:space="preserve"> </w:t>
      </w:r>
      <w:r w:rsidRPr="003C2919">
        <w:rPr>
          <w:rFonts w:ascii="Arial" w:hAnsi="Arial" w:cs="Arial"/>
          <w:sz w:val="22"/>
        </w:rPr>
        <w:t>e</w:t>
      </w:r>
      <w:r w:rsidRPr="00D83F85">
        <w:rPr>
          <w:rFonts w:ascii="Arial" w:hAnsi="Arial" w:cs="Arial"/>
          <w:sz w:val="22"/>
        </w:rPr>
        <w:t>st déléguée à un Comité de discipline.</w:t>
      </w:r>
    </w:p>
    <w:p w14:paraId="7A8A7312" w14:textId="77777777" w:rsidR="00C10C73" w:rsidRPr="00D83F85" w:rsidRDefault="00C10C73" w:rsidP="00C10C73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7B0A4C0D" w14:textId="3EEF9EE5" w:rsidR="00C10C73" w:rsidRPr="001C0389" w:rsidRDefault="00A111C2" w:rsidP="001C03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Violation. </w:t>
      </w:r>
      <w:r w:rsidRPr="00D83F85">
        <w:rPr>
          <w:rFonts w:ascii="Arial" w:hAnsi="Arial" w:cs="Arial"/>
          <w:sz w:val="22"/>
        </w:rPr>
        <w:t xml:space="preserve">Toute violation des </w:t>
      </w:r>
      <w:r w:rsidRPr="00D83F85">
        <w:rPr>
          <w:rFonts w:ascii="Arial" w:hAnsi="Arial" w:cs="Arial"/>
          <w:i/>
          <w:iCs/>
          <w:sz w:val="22"/>
        </w:rPr>
        <w:t>Règlements généraux</w:t>
      </w:r>
      <w:r w:rsidRPr="00D83F85">
        <w:rPr>
          <w:rFonts w:ascii="Arial" w:hAnsi="Arial" w:cs="Arial"/>
          <w:sz w:val="22"/>
        </w:rPr>
        <w:t xml:space="preserve">, du présent </w:t>
      </w:r>
      <w:r w:rsidRPr="00D83F85">
        <w:rPr>
          <w:rFonts w:ascii="Arial" w:hAnsi="Arial" w:cs="Arial"/>
          <w:i/>
          <w:iCs/>
          <w:sz w:val="22"/>
        </w:rPr>
        <w:t>Code d’éthique des</w:t>
      </w:r>
      <w:r w:rsidR="009D266B" w:rsidRPr="00D83F85">
        <w:rPr>
          <w:rFonts w:ascii="Arial" w:hAnsi="Arial" w:cs="Arial"/>
          <w:i/>
          <w:iCs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>Administrateurs</w:t>
      </w:r>
      <w:r w:rsidRPr="00D83F85">
        <w:rPr>
          <w:rFonts w:ascii="Arial" w:hAnsi="Arial" w:cs="Arial"/>
          <w:sz w:val="22"/>
        </w:rPr>
        <w:t>, ou de toute décision du Conseil d’administration ou de l’Assemblée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générale, est susceptible d'entrainer une sanction disciplinaire.</w:t>
      </w:r>
      <w:r w:rsidR="00C10C73" w:rsidRPr="00D83F85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</w:p>
    <w:p w14:paraId="09AF8AF7" w14:textId="2A822BF7" w:rsidR="001C0389" w:rsidRDefault="001C0389" w:rsidP="001C038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5EDD7A2C" w14:textId="77777777" w:rsidR="00016E2E" w:rsidRDefault="00016E2E" w:rsidP="001C038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1EB5A109" w14:textId="77777777" w:rsidR="00016E2E" w:rsidRPr="001C0389" w:rsidRDefault="00016E2E" w:rsidP="001C0389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5514888E" w14:textId="77777777" w:rsidR="009D266B" w:rsidRPr="00D83F85" w:rsidRDefault="009D266B" w:rsidP="00C10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B. Composition</w:t>
      </w:r>
    </w:p>
    <w:p w14:paraId="0FC796EA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76F554FD" w14:textId="77777777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Membres. </w:t>
      </w:r>
      <w:r w:rsidRPr="00D83F85">
        <w:rPr>
          <w:rFonts w:ascii="Arial" w:hAnsi="Arial" w:cs="Arial"/>
          <w:sz w:val="22"/>
        </w:rPr>
        <w:t>Le Comité de discipline est composé de trois membres, dont nécessairement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au moins un canadien et un européen, disposant chacun d’une voix.</w:t>
      </w:r>
    </w:p>
    <w:p w14:paraId="3CCA60C7" w14:textId="77777777" w:rsidR="00A111C2" w:rsidRPr="00D83F85" w:rsidRDefault="00A111C2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sz w:val="22"/>
        </w:rPr>
        <w:t>Les membres du Comité de discipline ne peuvent être que d’anciens Administrateurs de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l’Association. Les membres du Comité exécutif lorsque celui-ci ne constituait pas un sous</w:t>
      </w:r>
      <w:r w:rsidR="009D266B" w:rsidRPr="00D83F85">
        <w:rPr>
          <w:rFonts w:ascii="Arial" w:hAnsi="Arial" w:cs="Arial"/>
          <w:sz w:val="22"/>
        </w:rPr>
        <w:t>-</w:t>
      </w:r>
      <w:r w:rsidRPr="00D83F85">
        <w:rPr>
          <w:rFonts w:ascii="Arial" w:hAnsi="Arial" w:cs="Arial"/>
          <w:sz w:val="22"/>
        </w:rPr>
        <w:t>comité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du Conseil d’administration peuvent également faire partie du Comité de discipline.</w:t>
      </w:r>
    </w:p>
    <w:p w14:paraId="3AEF774D" w14:textId="77777777" w:rsidR="009D266B" w:rsidRPr="00D83F85" w:rsidRDefault="009D266B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0FC0A9FB" w14:textId="475B4E99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Désignation. </w:t>
      </w:r>
      <w:r w:rsidRPr="00D83F85">
        <w:rPr>
          <w:rFonts w:ascii="Arial" w:hAnsi="Arial" w:cs="Arial"/>
          <w:sz w:val="22"/>
        </w:rPr>
        <w:t>Les membres de ce Comité de discipline sont élus par le Conseil</w:t>
      </w:r>
      <w:r w:rsidR="009D266B" w:rsidRPr="00D83F85">
        <w:rPr>
          <w:rFonts w:ascii="Arial" w:hAnsi="Arial" w:cs="Arial"/>
          <w:sz w:val="22"/>
        </w:rPr>
        <w:t xml:space="preserve"> d’A</w:t>
      </w:r>
      <w:r w:rsidRPr="00D83F85">
        <w:rPr>
          <w:rFonts w:ascii="Arial" w:hAnsi="Arial" w:cs="Arial"/>
          <w:sz w:val="22"/>
        </w:rPr>
        <w:t xml:space="preserve">dministration, sur </w:t>
      </w:r>
      <w:r w:rsidRPr="003C2919">
        <w:rPr>
          <w:rFonts w:ascii="Arial" w:hAnsi="Arial" w:cs="Arial"/>
          <w:sz w:val="22"/>
        </w:rPr>
        <w:t xml:space="preserve">proposition du </w:t>
      </w:r>
      <w:r w:rsidR="000B1DAC" w:rsidRPr="003C2919">
        <w:rPr>
          <w:rFonts w:ascii="Arial" w:hAnsi="Arial" w:cs="Arial"/>
          <w:sz w:val="22"/>
        </w:rPr>
        <w:t>co-</w:t>
      </w:r>
      <w:r w:rsidRPr="003C2919">
        <w:rPr>
          <w:rFonts w:ascii="Arial" w:hAnsi="Arial" w:cs="Arial"/>
          <w:sz w:val="22"/>
        </w:rPr>
        <w:t>Président</w:t>
      </w:r>
      <w:r w:rsidR="000B1DAC" w:rsidRPr="003C2919">
        <w:rPr>
          <w:rFonts w:ascii="Arial" w:hAnsi="Arial" w:cs="Arial"/>
          <w:sz w:val="22"/>
        </w:rPr>
        <w:t xml:space="preserve"> administratif</w:t>
      </w:r>
      <w:r w:rsidRPr="003C2919">
        <w:rPr>
          <w:rFonts w:ascii="Arial" w:hAnsi="Arial" w:cs="Arial"/>
          <w:sz w:val="22"/>
        </w:rPr>
        <w:t xml:space="preserve">, </w:t>
      </w:r>
      <w:r w:rsidRPr="00D83F85">
        <w:rPr>
          <w:rFonts w:ascii="Arial" w:hAnsi="Arial" w:cs="Arial"/>
          <w:sz w:val="22"/>
        </w:rPr>
        <w:t>à chaque fois que de besoin, en s’assurant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d’une impartialité objective des membres par rapport aux personnes mises en causes.</w:t>
      </w:r>
    </w:p>
    <w:p w14:paraId="6D45AFF6" w14:textId="77777777" w:rsidR="00A111C2" w:rsidRPr="00D83F85" w:rsidRDefault="00A111C2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sz w:val="22"/>
        </w:rPr>
        <w:lastRenderedPageBreak/>
        <w:t>Un des membres est désigné comme Président du Comité de discipline par le Conseil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d'Administration.</w:t>
      </w:r>
    </w:p>
    <w:p w14:paraId="257C6FE6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31DD8407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C. Saisine</w:t>
      </w:r>
    </w:p>
    <w:p w14:paraId="1A1EC03C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28C18069" w14:textId="10196EC0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Déclaration d’un manquement. </w:t>
      </w:r>
      <w:r w:rsidRPr="00D83F85">
        <w:rPr>
          <w:rFonts w:ascii="Arial" w:hAnsi="Arial" w:cs="Arial"/>
          <w:sz w:val="22"/>
        </w:rPr>
        <w:t>Tout Membre, ou tout Administrateur, qui croit qu’un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Administrateur a contrevenu au présent </w:t>
      </w:r>
      <w:r w:rsidRPr="00D83F85">
        <w:rPr>
          <w:rFonts w:ascii="Arial" w:hAnsi="Arial" w:cs="Arial"/>
          <w:i/>
          <w:iCs/>
          <w:sz w:val="22"/>
        </w:rPr>
        <w:t xml:space="preserve">Code d’éthique des Administrateurs </w:t>
      </w:r>
      <w:r w:rsidR="003C2919">
        <w:rPr>
          <w:rFonts w:ascii="Arial" w:hAnsi="Arial" w:cs="Arial"/>
          <w:sz w:val="22"/>
        </w:rPr>
        <w:t xml:space="preserve">peut </w:t>
      </w:r>
      <w:r w:rsidRPr="00D83F85">
        <w:rPr>
          <w:rFonts w:ascii="Arial" w:hAnsi="Arial" w:cs="Arial"/>
          <w:sz w:val="22"/>
        </w:rPr>
        <w:t>déposer,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auprès du Secrétaire-général, une demande à l’effet que le Comité de discipline soit saisi.</w:t>
      </w:r>
    </w:p>
    <w:p w14:paraId="226801FB" w14:textId="10C06A58" w:rsidR="00A111C2" w:rsidRPr="00D83F85" w:rsidRDefault="00A111C2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sz w:val="22"/>
        </w:rPr>
        <w:t>Le Conseil d'administration, statuant sur la pertinence de la demande à la majorité simple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de ses membres, choisit de saisir ou non le Comité de discipline. Si cette demande vise</w:t>
      </w:r>
      <w:r w:rsidR="009D266B" w:rsidRPr="00D83F85">
        <w:rPr>
          <w:rFonts w:ascii="Arial" w:hAnsi="Arial" w:cs="Arial"/>
          <w:sz w:val="22"/>
        </w:rPr>
        <w:t xml:space="preserve"> </w:t>
      </w:r>
      <w:r w:rsidR="00C10C73" w:rsidRPr="00D83F85">
        <w:rPr>
          <w:rFonts w:ascii="Arial" w:hAnsi="Arial" w:cs="Arial"/>
          <w:sz w:val="22"/>
        </w:rPr>
        <w:t xml:space="preserve">expressément le </w:t>
      </w:r>
      <w:r w:rsidR="00D34C01" w:rsidRPr="003C2919">
        <w:rPr>
          <w:rFonts w:ascii="Arial" w:hAnsi="Arial" w:cs="Arial"/>
          <w:sz w:val="22"/>
        </w:rPr>
        <w:t xml:space="preserve">Vice-président </w:t>
      </w:r>
      <w:r w:rsidR="00C10C73" w:rsidRPr="003C2919">
        <w:rPr>
          <w:rFonts w:ascii="Arial" w:hAnsi="Arial" w:cs="Arial"/>
          <w:sz w:val="22"/>
        </w:rPr>
        <w:t>Secrétaire</w:t>
      </w:r>
      <w:r w:rsidR="00C10C73" w:rsidRPr="00D83F85">
        <w:rPr>
          <w:rFonts w:ascii="Arial" w:hAnsi="Arial" w:cs="Arial"/>
          <w:sz w:val="22"/>
        </w:rPr>
        <w:t>-</w:t>
      </w:r>
      <w:r w:rsidRPr="00D83F85">
        <w:rPr>
          <w:rFonts w:ascii="Arial" w:hAnsi="Arial" w:cs="Arial"/>
          <w:sz w:val="22"/>
        </w:rPr>
        <w:t xml:space="preserve">général, la demande sera déposée auprès </w:t>
      </w:r>
      <w:r w:rsidR="00D34C01" w:rsidRPr="003C2919">
        <w:rPr>
          <w:rFonts w:ascii="Arial" w:hAnsi="Arial" w:cs="Arial"/>
          <w:sz w:val="22"/>
        </w:rPr>
        <w:t>du</w:t>
      </w:r>
      <w:r w:rsidRPr="003C2919">
        <w:rPr>
          <w:rFonts w:ascii="Arial" w:hAnsi="Arial" w:cs="Arial"/>
          <w:sz w:val="22"/>
        </w:rPr>
        <w:t xml:space="preserve"> </w:t>
      </w:r>
      <w:r w:rsidR="003C2919" w:rsidRPr="003C2919">
        <w:rPr>
          <w:rFonts w:ascii="Arial" w:hAnsi="Arial" w:cs="Arial"/>
          <w:sz w:val="22"/>
        </w:rPr>
        <w:t xml:space="preserve">co-Président </w:t>
      </w:r>
      <w:r w:rsidR="00D34C01" w:rsidRPr="003C2919">
        <w:rPr>
          <w:rFonts w:ascii="Arial" w:hAnsi="Arial" w:cs="Arial"/>
          <w:sz w:val="22"/>
        </w:rPr>
        <w:t>administrati</w:t>
      </w:r>
      <w:r w:rsidR="00673B83">
        <w:rPr>
          <w:rFonts w:ascii="Arial" w:hAnsi="Arial" w:cs="Arial"/>
          <w:sz w:val="22"/>
        </w:rPr>
        <w:t>f.</w:t>
      </w:r>
    </w:p>
    <w:p w14:paraId="0B20B8C1" w14:textId="77777777" w:rsidR="009D266B" w:rsidRPr="00D83F85" w:rsidRDefault="009D266B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015C6AEE" w14:textId="2EC943D2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Organe de saisine. </w:t>
      </w:r>
      <w:r w:rsidRPr="00D83F85">
        <w:rPr>
          <w:rFonts w:ascii="Arial" w:hAnsi="Arial" w:cs="Arial"/>
          <w:sz w:val="22"/>
        </w:rPr>
        <w:t xml:space="preserve">Le Comité de discipline est saisi </w:t>
      </w:r>
      <w:r w:rsidRPr="003C2919">
        <w:rPr>
          <w:rFonts w:ascii="Arial" w:hAnsi="Arial" w:cs="Arial"/>
          <w:sz w:val="22"/>
        </w:rPr>
        <w:t xml:space="preserve">par </w:t>
      </w:r>
      <w:r w:rsidR="00D34C01" w:rsidRPr="003C2919">
        <w:rPr>
          <w:rFonts w:ascii="Arial" w:hAnsi="Arial" w:cs="Arial"/>
          <w:sz w:val="22"/>
        </w:rPr>
        <w:t>un</w:t>
      </w:r>
      <w:r w:rsidRPr="003C2919">
        <w:rPr>
          <w:rFonts w:ascii="Arial" w:hAnsi="Arial" w:cs="Arial"/>
          <w:sz w:val="22"/>
        </w:rPr>
        <w:t xml:space="preserve"> </w:t>
      </w:r>
      <w:r w:rsidR="00D34C01" w:rsidRPr="003C2919">
        <w:rPr>
          <w:rFonts w:ascii="Arial" w:hAnsi="Arial" w:cs="Arial"/>
          <w:sz w:val="22"/>
        </w:rPr>
        <w:t>co-</w:t>
      </w:r>
      <w:r w:rsidRPr="003C2919">
        <w:rPr>
          <w:rFonts w:ascii="Arial" w:hAnsi="Arial" w:cs="Arial"/>
          <w:sz w:val="22"/>
        </w:rPr>
        <w:t>Président d’un comportement,</w:t>
      </w:r>
      <w:r w:rsidR="009D266B" w:rsidRPr="003C2919">
        <w:rPr>
          <w:rFonts w:ascii="Arial" w:hAnsi="Arial" w:cs="Arial"/>
          <w:sz w:val="22"/>
        </w:rPr>
        <w:t xml:space="preserve"> </w:t>
      </w:r>
      <w:r w:rsidRPr="003C2919">
        <w:rPr>
          <w:rFonts w:ascii="Arial" w:hAnsi="Arial" w:cs="Arial"/>
          <w:sz w:val="22"/>
        </w:rPr>
        <w:t>justifiant à ses yeux, une sanction disciplinaire. Si les faits sont reprochés au</w:t>
      </w:r>
      <w:r w:rsidR="00D34C01" w:rsidRPr="003C2919">
        <w:rPr>
          <w:rFonts w:ascii="Arial" w:hAnsi="Arial" w:cs="Arial"/>
          <w:sz w:val="22"/>
        </w:rPr>
        <w:t>x</w:t>
      </w:r>
      <w:r w:rsidRPr="003C2919">
        <w:rPr>
          <w:rFonts w:ascii="Arial" w:hAnsi="Arial" w:cs="Arial"/>
          <w:sz w:val="22"/>
        </w:rPr>
        <w:t xml:space="preserve"> </w:t>
      </w:r>
      <w:r w:rsidR="00D34C01" w:rsidRPr="003C2919">
        <w:rPr>
          <w:rFonts w:ascii="Arial" w:hAnsi="Arial" w:cs="Arial"/>
          <w:sz w:val="22"/>
        </w:rPr>
        <w:t>co-</w:t>
      </w:r>
      <w:r w:rsidRPr="003C2919">
        <w:rPr>
          <w:rFonts w:ascii="Arial" w:hAnsi="Arial" w:cs="Arial"/>
          <w:sz w:val="22"/>
        </w:rPr>
        <w:t>Président</w:t>
      </w:r>
      <w:r w:rsidR="00D34C01" w:rsidRPr="003C2919">
        <w:rPr>
          <w:rFonts w:ascii="Arial" w:hAnsi="Arial" w:cs="Arial"/>
          <w:sz w:val="22"/>
        </w:rPr>
        <w:t>s</w:t>
      </w:r>
      <w:r w:rsidRPr="003C2919">
        <w:rPr>
          <w:rFonts w:ascii="Arial" w:hAnsi="Arial" w:cs="Arial"/>
          <w:sz w:val="22"/>
        </w:rPr>
        <w:t>, le</w:t>
      </w:r>
      <w:r w:rsidR="009D266B" w:rsidRPr="003C2919">
        <w:rPr>
          <w:rFonts w:ascii="Arial" w:hAnsi="Arial" w:cs="Arial"/>
          <w:sz w:val="22"/>
        </w:rPr>
        <w:t xml:space="preserve"> </w:t>
      </w:r>
      <w:r w:rsidRPr="003C2919">
        <w:rPr>
          <w:rFonts w:ascii="Arial" w:hAnsi="Arial" w:cs="Arial"/>
          <w:sz w:val="22"/>
        </w:rPr>
        <w:t xml:space="preserve">Comité de discipline est saisi par le </w:t>
      </w:r>
      <w:r w:rsidR="00D34C01" w:rsidRPr="003C2919">
        <w:rPr>
          <w:rFonts w:ascii="Arial" w:hAnsi="Arial" w:cs="Arial"/>
          <w:sz w:val="22"/>
        </w:rPr>
        <w:t xml:space="preserve">Vice-président </w:t>
      </w:r>
      <w:r w:rsidRPr="003C2919">
        <w:rPr>
          <w:rFonts w:ascii="Arial" w:hAnsi="Arial" w:cs="Arial"/>
          <w:sz w:val="22"/>
        </w:rPr>
        <w:t>Secrétaire-</w:t>
      </w:r>
      <w:r w:rsidR="003C2919">
        <w:rPr>
          <w:rFonts w:ascii="Arial" w:hAnsi="Arial" w:cs="Arial"/>
          <w:sz w:val="22"/>
        </w:rPr>
        <w:t>général.</w:t>
      </w:r>
    </w:p>
    <w:p w14:paraId="517EE362" w14:textId="77777777" w:rsidR="009D266B" w:rsidRPr="00D83F85" w:rsidRDefault="009D266B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0BE605EA" w14:textId="77777777" w:rsidR="009D266B" w:rsidRPr="00D83F85" w:rsidRDefault="00A111C2" w:rsidP="009D2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Procédure. </w:t>
      </w:r>
      <w:r w:rsidRPr="00D83F85">
        <w:rPr>
          <w:rFonts w:ascii="Arial" w:hAnsi="Arial" w:cs="Arial"/>
          <w:sz w:val="22"/>
        </w:rPr>
        <w:t>La saisine du Comité de discipline s'effectue par lettre simple aux membres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du Comité. La lettre expose les motifs justifiant cette saisine et indique la personne mise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en cause.</w:t>
      </w:r>
    </w:p>
    <w:p w14:paraId="127DA2C0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78D950D3" w14:textId="63F3A400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 xml:space="preserve">D. Sanctions </w:t>
      </w:r>
      <w:r w:rsidR="003C2919">
        <w:rPr>
          <w:rFonts w:ascii="Arial" w:hAnsi="Arial" w:cs="Arial"/>
          <w:b/>
          <w:bCs/>
          <w:i/>
          <w:iCs/>
          <w:sz w:val="26"/>
          <w:szCs w:val="26"/>
        </w:rPr>
        <w:t xml:space="preserve">disciplinaires </w:t>
      </w:r>
    </w:p>
    <w:p w14:paraId="43FEADE1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1C617B10" w14:textId="77777777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Typologie des sanctions. </w:t>
      </w:r>
      <w:r w:rsidRPr="00D83F85">
        <w:rPr>
          <w:rFonts w:ascii="Arial" w:hAnsi="Arial" w:cs="Arial"/>
          <w:sz w:val="22"/>
        </w:rPr>
        <w:t>Si le Comité de discipline considère qu’il y a matière à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sanction, il peut, selon la gravité du manquement et des circonstances, imposer une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réprimande écrite, une suspension ou, selon les procédures disposées à l'article 55 des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>Règlements généraux</w:t>
      </w:r>
      <w:r w:rsidRPr="00D83F85">
        <w:rPr>
          <w:rFonts w:ascii="Arial" w:hAnsi="Arial" w:cs="Arial"/>
          <w:sz w:val="22"/>
        </w:rPr>
        <w:t>, destituer l’Administrateur de ses fonctions.</w:t>
      </w:r>
      <w:r w:rsidR="009D266B" w:rsidRPr="00D83F85">
        <w:rPr>
          <w:rFonts w:ascii="Arial" w:hAnsi="Arial" w:cs="Arial"/>
          <w:sz w:val="22"/>
        </w:rPr>
        <w:t xml:space="preserve"> </w:t>
      </w:r>
    </w:p>
    <w:p w14:paraId="7B49E7A6" w14:textId="359F75F9" w:rsidR="00016E2E" w:rsidRDefault="00A111C2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En aucune manière le Comité de discipline ne peut prononcer de sanction financière à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l'encontre de la personne mise en cause, quelle que soit la faute reprochée.</w:t>
      </w:r>
    </w:p>
    <w:p w14:paraId="417DAA8C" w14:textId="00C6E84E" w:rsidR="00016E2E" w:rsidRDefault="00016E2E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69CA970E" w14:textId="57BD5674" w:rsidR="00016E2E" w:rsidRDefault="00016E2E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15AA83E0" w14:textId="0F6C37BD" w:rsidR="00016E2E" w:rsidRDefault="00016E2E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45A310CC" w14:textId="425CAE06" w:rsidR="00016E2E" w:rsidRDefault="00016E2E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788CF7E4" w14:textId="77777777" w:rsidR="00016E2E" w:rsidRPr="00D83F85" w:rsidRDefault="00016E2E" w:rsidP="00016E2E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2"/>
        </w:rPr>
      </w:pPr>
    </w:p>
    <w:p w14:paraId="1CE8DD1A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D83F85">
        <w:rPr>
          <w:rFonts w:ascii="Arial" w:hAnsi="Arial" w:cs="Arial"/>
          <w:b/>
          <w:bCs/>
          <w:i/>
          <w:iCs/>
          <w:sz w:val="26"/>
          <w:szCs w:val="26"/>
        </w:rPr>
        <w:t>E. Procédure disciplinaire</w:t>
      </w:r>
    </w:p>
    <w:p w14:paraId="2C76F2B5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6A49CF6F" w14:textId="77777777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Convocation. </w:t>
      </w:r>
      <w:r w:rsidRPr="00D83F85">
        <w:rPr>
          <w:rFonts w:ascii="Arial" w:hAnsi="Arial" w:cs="Arial"/>
          <w:sz w:val="22"/>
        </w:rPr>
        <w:t>La personne mise en cause est convoquée par le Comité de discipline pour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développer sa défense. La convocation, envoyée dans un délai raisonnable, précise les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faits reprochés.</w:t>
      </w:r>
    </w:p>
    <w:p w14:paraId="2CA7D2AE" w14:textId="77777777" w:rsidR="009D266B" w:rsidRPr="00D83F85" w:rsidRDefault="009D266B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3D4A32A1" w14:textId="7DE80F40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Respect du contradictoire. </w:t>
      </w:r>
      <w:r w:rsidRPr="00D83F85">
        <w:rPr>
          <w:rFonts w:ascii="Arial" w:hAnsi="Arial" w:cs="Arial"/>
          <w:sz w:val="22"/>
        </w:rPr>
        <w:t xml:space="preserve">Le Comité de discipline </w:t>
      </w:r>
      <w:r w:rsidR="009D266B" w:rsidRPr="00D83F85">
        <w:rPr>
          <w:rFonts w:ascii="Arial" w:hAnsi="Arial" w:cs="Arial"/>
          <w:sz w:val="22"/>
        </w:rPr>
        <w:t xml:space="preserve">entend l'ensemble des personnes </w:t>
      </w:r>
      <w:r w:rsidRPr="00D83F85">
        <w:rPr>
          <w:rFonts w:ascii="Arial" w:hAnsi="Arial" w:cs="Arial"/>
          <w:sz w:val="22"/>
        </w:rPr>
        <w:t>qu'elle estime nécessaire d'entendre pour la bonne comp</w:t>
      </w:r>
      <w:r w:rsidR="009D266B" w:rsidRPr="00D83F85">
        <w:rPr>
          <w:rFonts w:ascii="Arial" w:hAnsi="Arial" w:cs="Arial"/>
          <w:sz w:val="22"/>
        </w:rPr>
        <w:t xml:space="preserve">réhension du litige. Cependant, </w:t>
      </w:r>
      <w:r w:rsidRPr="00D83F85">
        <w:rPr>
          <w:rFonts w:ascii="Arial" w:hAnsi="Arial" w:cs="Arial"/>
          <w:sz w:val="22"/>
        </w:rPr>
        <w:t xml:space="preserve">le Comité de discipline entend </w:t>
      </w:r>
      <w:r w:rsidRPr="003C2919">
        <w:rPr>
          <w:rFonts w:ascii="Arial" w:hAnsi="Arial" w:cs="Arial"/>
          <w:sz w:val="22"/>
        </w:rPr>
        <w:t>obligatoirement le</w:t>
      </w:r>
      <w:r w:rsidR="00D34C01" w:rsidRPr="003C2919">
        <w:rPr>
          <w:rFonts w:ascii="Arial" w:hAnsi="Arial" w:cs="Arial"/>
          <w:sz w:val="22"/>
        </w:rPr>
        <w:t>s</w:t>
      </w:r>
      <w:r w:rsidRPr="003C2919">
        <w:rPr>
          <w:rFonts w:ascii="Arial" w:hAnsi="Arial" w:cs="Arial"/>
          <w:sz w:val="22"/>
        </w:rPr>
        <w:t xml:space="preserve"> </w:t>
      </w:r>
      <w:r w:rsidR="00D34C01" w:rsidRPr="003C2919">
        <w:rPr>
          <w:rFonts w:ascii="Arial" w:hAnsi="Arial" w:cs="Arial"/>
          <w:sz w:val="22"/>
        </w:rPr>
        <w:t>co-</w:t>
      </w:r>
      <w:r w:rsidRPr="003C2919">
        <w:rPr>
          <w:rFonts w:ascii="Arial" w:hAnsi="Arial" w:cs="Arial"/>
          <w:sz w:val="22"/>
        </w:rPr>
        <w:t>Prési</w:t>
      </w:r>
      <w:r w:rsidR="009D266B" w:rsidRPr="003C2919">
        <w:rPr>
          <w:rFonts w:ascii="Arial" w:hAnsi="Arial" w:cs="Arial"/>
          <w:sz w:val="22"/>
        </w:rPr>
        <w:t>dent</w:t>
      </w:r>
      <w:r w:rsidR="00D34C01" w:rsidRPr="003C2919">
        <w:rPr>
          <w:rFonts w:ascii="Arial" w:hAnsi="Arial" w:cs="Arial"/>
          <w:sz w:val="22"/>
        </w:rPr>
        <w:t>s</w:t>
      </w:r>
      <w:r w:rsidR="009D266B" w:rsidRPr="003C2919">
        <w:rPr>
          <w:rFonts w:ascii="Arial" w:hAnsi="Arial" w:cs="Arial"/>
          <w:sz w:val="22"/>
        </w:rPr>
        <w:t xml:space="preserve"> </w:t>
      </w:r>
      <w:r w:rsidR="009D266B" w:rsidRPr="00D83F85">
        <w:rPr>
          <w:rFonts w:ascii="Arial" w:hAnsi="Arial" w:cs="Arial"/>
          <w:sz w:val="22"/>
        </w:rPr>
        <w:t xml:space="preserve">et la ou les personne(s) à </w:t>
      </w:r>
      <w:r w:rsidRPr="00D83F85">
        <w:rPr>
          <w:rFonts w:ascii="Arial" w:hAnsi="Arial" w:cs="Arial"/>
          <w:sz w:val="22"/>
        </w:rPr>
        <w:t>l'initiative de la saisine. La personne mise en cause prend la parole en dernier lors de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l'audition par la commission disciplinaire.</w:t>
      </w:r>
    </w:p>
    <w:p w14:paraId="62852706" w14:textId="77777777" w:rsidR="009D266B" w:rsidRPr="00D83F85" w:rsidRDefault="009D266B" w:rsidP="009D266B">
      <w:pPr>
        <w:pStyle w:val="ListParagraph"/>
        <w:rPr>
          <w:rFonts w:ascii="Arial" w:hAnsi="Arial" w:cs="Arial"/>
          <w:sz w:val="22"/>
        </w:rPr>
      </w:pPr>
    </w:p>
    <w:p w14:paraId="2936F789" w14:textId="7C32E893" w:rsidR="009D266B" w:rsidRPr="003C2919" w:rsidRDefault="00A111C2" w:rsidP="009D2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Décision. </w:t>
      </w:r>
      <w:r w:rsidRPr="00D83F85">
        <w:rPr>
          <w:rFonts w:ascii="Arial" w:hAnsi="Arial" w:cs="Arial"/>
          <w:sz w:val="22"/>
        </w:rPr>
        <w:t>Le Comité de discipline rend sa décision dans le délai maximum de trois jours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 xml:space="preserve">suite à l'audition. Le Comité de discipline peut </w:t>
      </w:r>
      <w:r w:rsidRPr="003C2919">
        <w:rPr>
          <w:rFonts w:ascii="Arial" w:hAnsi="Arial" w:cs="Arial"/>
          <w:sz w:val="22"/>
        </w:rPr>
        <w:t>recommander au</w:t>
      </w:r>
      <w:r w:rsidR="00D34C01" w:rsidRPr="003C2919">
        <w:rPr>
          <w:rFonts w:ascii="Arial" w:hAnsi="Arial" w:cs="Arial"/>
          <w:sz w:val="22"/>
        </w:rPr>
        <w:t>x</w:t>
      </w:r>
      <w:r w:rsidRPr="003C2919">
        <w:rPr>
          <w:rFonts w:ascii="Arial" w:hAnsi="Arial" w:cs="Arial"/>
          <w:sz w:val="22"/>
        </w:rPr>
        <w:t xml:space="preserve"> </w:t>
      </w:r>
      <w:r w:rsidR="00D34C01" w:rsidRPr="003C2919">
        <w:rPr>
          <w:rFonts w:ascii="Arial" w:hAnsi="Arial" w:cs="Arial"/>
          <w:sz w:val="22"/>
        </w:rPr>
        <w:t>co-</w:t>
      </w:r>
      <w:r w:rsidR="009B75E4">
        <w:rPr>
          <w:rFonts w:ascii="Arial" w:hAnsi="Arial" w:cs="Arial"/>
          <w:sz w:val="22"/>
        </w:rPr>
        <w:t xml:space="preserve">Présidents </w:t>
      </w:r>
      <w:r w:rsidRPr="00D83F85">
        <w:rPr>
          <w:rFonts w:ascii="Arial" w:hAnsi="Arial" w:cs="Arial"/>
          <w:sz w:val="22"/>
        </w:rPr>
        <w:t xml:space="preserve">les </w:t>
      </w:r>
      <w:r w:rsidRPr="00D83F85">
        <w:rPr>
          <w:rFonts w:ascii="Arial" w:hAnsi="Arial" w:cs="Arial"/>
          <w:sz w:val="22"/>
        </w:rPr>
        <w:lastRenderedPageBreak/>
        <w:t>poursuites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judiciaires qu’il estime opportune de lancer à l’encontre de la personne qui lui a été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présentée</w:t>
      </w:r>
      <w:r w:rsidRPr="003C2919">
        <w:rPr>
          <w:rFonts w:ascii="Arial" w:hAnsi="Arial" w:cs="Arial"/>
          <w:sz w:val="22"/>
        </w:rPr>
        <w:t>.</w:t>
      </w:r>
      <w:r w:rsidR="00D34C01" w:rsidRPr="003C2919">
        <w:rPr>
          <w:rFonts w:ascii="Arial" w:hAnsi="Arial" w:cs="Arial"/>
          <w:sz w:val="22"/>
        </w:rPr>
        <w:t xml:space="preserve"> Si les poursuites concernent les co-Présidents, le Comité de discipline émet ses recommandations au Vice-président Secrétaire-général.</w:t>
      </w:r>
    </w:p>
    <w:p w14:paraId="3CC2FAE4" w14:textId="77777777" w:rsidR="00A111C2" w:rsidRPr="00D83F85" w:rsidRDefault="00A111C2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sz w:val="22"/>
        </w:rPr>
        <w:t>Cette décision est effective à la date de la décision, mais devra être entérinée par les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Membres lors de l’assemblée générale annuelle et sous réserve des dispositions des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i/>
          <w:iCs/>
          <w:sz w:val="22"/>
        </w:rPr>
        <w:t>Règlements généraux</w:t>
      </w:r>
      <w:r w:rsidRPr="00D83F85">
        <w:rPr>
          <w:rFonts w:ascii="Arial" w:hAnsi="Arial" w:cs="Arial"/>
          <w:sz w:val="22"/>
        </w:rPr>
        <w:t>.</w:t>
      </w:r>
    </w:p>
    <w:p w14:paraId="1F1FD88B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23C30C90" w14:textId="037776E6" w:rsidR="00A111C2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Suivi de la procédure. </w:t>
      </w:r>
      <w:r w:rsidRPr="00D83F85">
        <w:rPr>
          <w:rFonts w:ascii="Arial" w:hAnsi="Arial" w:cs="Arial"/>
          <w:sz w:val="22"/>
        </w:rPr>
        <w:t xml:space="preserve">Le </w:t>
      </w:r>
      <w:r w:rsidR="00191061" w:rsidRPr="003C2919">
        <w:rPr>
          <w:rFonts w:ascii="Arial" w:hAnsi="Arial" w:cs="Arial"/>
          <w:sz w:val="22"/>
        </w:rPr>
        <w:t>co-</w:t>
      </w:r>
      <w:r w:rsidRPr="003C2919">
        <w:rPr>
          <w:rFonts w:ascii="Arial" w:hAnsi="Arial" w:cs="Arial"/>
          <w:sz w:val="22"/>
        </w:rPr>
        <w:t>Président</w:t>
      </w:r>
      <w:r w:rsidR="00191061" w:rsidRPr="003C2919">
        <w:rPr>
          <w:rFonts w:ascii="Arial" w:hAnsi="Arial" w:cs="Arial"/>
          <w:sz w:val="22"/>
        </w:rPr>
        <w:t xml:space="preserve"> administratif</w:t>
      </w:r>
      <w:r w:rsidRPr="003C2919">
        <w:rPr>
          <w:rFonts w:ascii="Arial" w:hAnsi="Arial" w:cs="Arial"/>
          <w:sz w:val="22"/>
        </w:rPr>
        <w:t>, ou à défaut</w:t>
      </w:r>
      <w:r w:rsidR="00191061" w:rsidRPr="003C2919">
        <w:rPr>
          <w:rFonts w:ascii="Arial" w:hAnsi="Arial" w:cs="Arial"/>
          <w:sz w:val="22"/>
        </w:rPr>
        <w:t xml:space="preserve"> le co-Président exécutif, ou, en dernier lieu,</w:t>
      </w:r>
      <w:r w:rsidRPr="003C2919">
        <w:rPr>
          <w:rFonts w:ascii="Arial" w:hAnsi="Arial" w:cs="Arial"/>
          <w:sz w:val="22"/>
        </w:rPr>
        <w:t xml:space="preserve"> le</w:t>
      </w:r>
      <w:r w:rsidR="00191061" w:rsidRPr="003C2919">
        <w:rPr>
          <w:rFonts w:ascii="Arial" w:hAnsi="Arial" w:cs="Arial"/>
          <w:sz w:val="22"/>
        </w:rPr>
        <w:t xml:space="preserve"> Vice-président</w:t>
      </w:r>
      <w:r w:rsidRPr="003C2919">
        <w:rPr>
          <w:rFonts w:ascii="Arial" w:hAnsi="Arial" w:cs="Arial"/>
          <w:sz w:val="22"/>
        </w:rPr>
        <w:t xml:space="preserve"> Secrétaire</w:t>
      </w:r>
      <w:r w:rsidRPr="00D83F85">
        <w:rPr>
          <w:rFonts w:ascii="Arial" w:hAnsi="Arial" w:cs="Arial"/>
          <w:sz w:val="22"/>
        </w:rPr>
        <w:t>-général, informe le Conseil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d’administration du suivi du dossier et, en particulier, de la décision du Comité de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discipline, et ce dans les délais les plus brefs.</w:t>
      </w:r>
    </w:p>
    <w:p w14:paraId="0CC5AF68" w14:textId="6E9BB1A9" w:rsidR="009D266B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65FB9222" w14:textId="77777777" w:rsidR="00016E2E" w:rsidRPr="00D83F85" w:rsidRDefault="00016E2E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16E6DA03" w14:textId="00FF85D3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83F85">
        <w:rPr>
          <w:rFonts w:ascii="Arial" w:hAnsi="Arial" w:cs="Arial"/>
          <w:b/>
          <w:bCs/>
          <w:sz w:val="32"/>
          <w:szCs w:val="32"/>
        </w:rPr>
        <w:t>§</w:t>
      </w:r>
      <w:r w:rsidR="000105F0" w:rsidRPr="003C2919">
        <w:rPr>
          <w:rFonts w:ascii="Arial" w:hAnsi="Arial" w:cs="Arial"/>
          <w:b/>
          <w:bCs/>
          <w:sz w:val="32"/>
          <w:szCs w:val="32"/>
        </w:rPr>
        <w:t>6</w:t>
      </w:r>
      <w:r w:rsidRPr="003C2919">
        <w:rPr>
          <w:rFonts w:ascii="Arial" w:hAnsi="Arial" w:cs="Arial"/>
          <w:b/>
          <w:bCs/>
          <w:sz w:val="32"/>
          <w:szCs w:val="32"/>
        </w:rPr>
        <w:t xml:space="preserve">. </w:t>
      </w:r>
      <w:r w:rsidRPr="00D83F85">
        <w:rPr>
          <w:rFonts w:ascii="Arial" w:hAnsi="Arial" w:cs="Arial"/>
          <w:b/>
          <w:bCs/>
          <w:sz w:val="32"/>
          <w:szCs w:val="32"/>
        </w:rPr>
        <w:t>Dispositions finales</w:t>
      </w:r>
    </w:p>
    <w:p w14:paraId="31466588" w14:textId="77777777" w:rsidR="009D266B" w:rsidRPr="00D83F85" w:rsidRDefault="009D266B" w:rsidP="009D26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14:paraId="74B1CDF9" w14:textId="77777777" w:rsidR="009D266B" w:rsidRPr="00D83F85" w:rsidRDefault="00A111C2" w:rsidP="00A111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2"/>
        </w:rPr>
      </w:pPr>
      <w:r w:rsidRPr="00D83F85">
        <w:rPr>
          <w:rFonts w:ascii="Arial" w:hAnsi="Arial" w:cs="Arial"/>
          <w:b/>
          <w:bCs/>
          <w:sz w:val="22"/>
        </w:rPr>
        <w:t xml:space="preserve">Entrée en vigueur. </w:t>
      </w:r>
      <w:r w:rsidRPr="00D83F85">
        <w:rPr>
          <w:rFonts w:ascii="Arial" w:hAnsi="Arial" w:cs="Arial"/>
          <w:sz w:val="22"/>
        </w:rPr>
        <w:t>Le présent Règlement entre en vigueur dès son adoption par le</w:t>
      </w:r>
      <w:r w:rsidR="009D266B" w:rsidRPr="00D83F85">
        <w:rPr>
          <w:rFonts w:ascii="Arial" w:hAnsi="Arial" w:cs="Arial"/>
          <w:sz w:val="22"/>
        </w:rPr>
        <w:t xml:space="preserve"> </w:t>
      </w:r>
      <w:r w:rsidRPr="00D83F85">
        <w:rPr>
          <w:rFonts w:ascii="Arial" w:hAnsi="Arial" w:cs="Arial"/>
          <w:sz w:val="22"/>
        </w:rPr>
        <w:t>Conseil d’administration.</w:t>
      </w:r>
    </w:p>
    <w:p w14:paraId="6437B2CE" w14:textId="235994F8" w:rsidR="00016E2E" w:rsidRDefault="00016E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7D371A9" w14:textId="77777777" w:rsidR="009D266B" w:rsidRPr="00016E2E" w:rsidRDefault="00A111C2" w:rsidP="0001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016E2E">
        <w:rPr>
          <w:rFonts w:ascii="Arial" w:hAnsi="Arial" w:cs="Arial"/>
          <w:sz w:val="18"/>
          <w:szCs w:val="18"/>
        </w:rPr>
        <w:lastRenderedPageBreak/>
        <w:t>HISTORIQUE</w:t>
      </w:r>
    </w:p>
    <w:p w14:paraId="15BC3EA8" w14:textId="77777777" w:rsidR="00A111C2" w:rsidRPr="00016E2E" w:rsidRDefault="00A111C2" w:rsidP="0001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016E2E">
        <w:rPr>
          <w:rFonts w:ascii="Arial" w:hAnsi="Arial" w:cs="Arial"/>
          <w:sz w:val="22"/>
        </w:rPr>
        <w:t>Adopté et ratifié le 13 août 2011, Luxembourg – Modifié et ratifié le 12 août 2012,</w:t>
      </w:r>
      <w:r w:rsidR="009D266B" w:rsidRPr="00016E2E">
        <w:rPr>
          <w:rFonts w:ascii="Arial" w:hAnsi="Arial" w:cs="Arial"/>
          <w:sz w:val="22"/>
        </w:rPr>
        <w:t xml:space="preserve"> Montréal - </w:t>
      </w:r>
      <w:r w:rsidRPr="00016E2E">
        <w:rPr>
          <w:rFonts w:ascii="Arial" w:hAnsi="Arial" w:cs="Arial"/>
          <w:sz w:val="22"/>
        </w:rPr>
        <w:t>Modifié et ratifié à Rome, le 10 août 2013.</w:t>
      </w:r>
    </w:p>
    <w:p w14:paraId="71BC79D6" w14:textId="77777777" w:rsidR="009D266B" w:rsidRPr="00D83F85" w:rsidRDefault="009D266B" w:rsidP="009D266B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2"/>
        </w:rPr>
      </w:pPr>
    </w:p>
    <w:p w14:paraId="669AF988" w14:textId="5204A830" w:rsidR="009D266B" w:rsidRPr="00016E2E" w:rsidRDefault="00EA0CE9" w:rsidP="00016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Modifié et ratifié à Prague, le 23 septembre </w:t>
      </w:r>
      <w:r w:rsidR="00164BA4" w:rsidRPr="00EA0CE9">
        <w:rPr>
          <w:rFonts w:ascii="Arial" w:hAnsi="Arial" w:cs="Arial"/>
          <w:sz w:val="22"/>
        </w:rPr>
        <w:t>2017.</w:t>
      </w:r>
    </w:p>
    <w:p w14:paraId="6263BABC" w14:textId="77777777" w:rsidR="00164BA4" w:rsidRPr="00D83F85" w:rsidRDefault="00164BA4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26FFA074" w14:textId="77777777" w:rsidR="00164BA4" w:rsidRPr="00D83F85" w:rsidRDefault="00164BA4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37BB5A08" w14:textId="77777777" w:rsidR="00164BA4" w:rsidRPr="00D83F85" w:rsidRDefault="00164BA4" w:rsidP="00A11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774"/>
        <w:gridCol w:w="4234"/>
      </w:tblGrid>
      <w:tr w:rsidR="006D0810" w14:paraId="754A94D5" w14:textId="77777777" w:rsidTr="005E0EC3">
        <w:trPr>
          <w:trHeight w:val="282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4421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</w:p>
          <w:p w14:paraId="249A993B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</w:p>
          <w:p w14:paraId="59F544D9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</w:p>
          <w:p w14:paraId="315F1F8F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</w:p>
          <w:p w14:paraId="294A8BEA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</w:p>
          <w:p w14:paraId="2BE6571E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A2B7F7" wp14:editId="34785101">
                      <wp:simplePos x="0" y="0"/>
                      <wp:positionH relativeFrom="column">
                        <wp:posOffset>321944</wp:posOffset>
                      </wp:positionH>
                      <wp:positionV relativeFrom="paragraph">
                        <wp:posOffset>17145</wp:posOffset>
                      </wp:positionV>
                      <wp:extent cx="2172335" cy="485775"/>
                      <wp:effectExtent l="50800" t="50800" r="12065" b="47625"/>
                      <wp:wrapNone/>
                      <wp:docPr id="1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2335" cy="485775"/>
                                <a:chOff x="0" y="0"/>
                                <a:chExt cx="2776989" cy="707040"/>
                              </a:xfrm>
                            </wpg:grpSpPr>
                            <w14:contentPart bwMode="auto" r:id="rId8">
                              <w14:nvContentPartPr>
                                <w14:cNvPr id="3" name="Ink 23"/>
                                <w14:cNvContentPartPr/>
                              </w14:nvContentPartPr>
                              <w14:xfrm>
                                <a:off x="0" y="163286"/>
                                <a:ext cx="533520" cy="291240"/>
                              </w14:xfrm>
                            </w14:contentPart>
                            <w14:contentPart bwMode="auto" r:id="rId9">
                              <w14:nvContentPartPr>
                                <w14:cNvPr id="8" name="Ink 24"/>
                                <w14:cNvContentPartPr/>
                              </w14:nvContentPartPr>
                              <w14:xfrm>
                                <a:off x="334736" y="220436"/>
                                <a:ext cx="194400" cy="152640"/>
                              </w14:xfrm>
                            </w14:contentPart>
                            <w14:contentPart bwMode="auto" r:id="rId10">
                              <w14:nvContentPartPr>
                                <w14:cNvPr id="9" name="Ink 25"/>
                                <w14:cNvContentPartPr/>
                              </w14:nvContentPartPr>
                              <w14:xfrm>
                                <a:off x="563336" y="302078"/>
                                <a:ext cx="187200" cy="62640"/>
                              </w14:xfrm>
                            </w14:contentPart>
                            <w14:contentPart bwMode="auto" r:id="rId11">
                              <w14:nvContentPartPr>
                                <w14:cNvPr id="10" name="Ink 26"/>
                                <w14:cNvContentPartPr/>
                              </w14:nvContentPartPr>
                              <w14:xfrm>
                                <a:off x="710293" y="146957"/>
                                <a:ext cx="76320" cy="62280"/>
                              </w14:xfrm>
                            </w14:contentPart>
                            <wpg:grpSp>
                              <wpg:cNvPr id="11" name="Group 4"/>
                              <wpg:cNvGrpSpPr/>
                              <wpg:grpSpPr>
                                <a:xfrm>
                                  <a:off x="865415" y="57150"/>
                                  <a:ext cx="406890" cy="421508"/>
                                  <a:chOff x="0" y="0"/>
                                  <a:chExt cx="406890" cy="421508"/>
                                </a:xfrm>
                              </wpg:grpSpPr>
                              <w14:contentPart bwMode="auto" r:id="rId12">
                                <w14:nvContentPartPr>
                                  <w14:cNvPr id="12" name="Ink 27"/>
                                  <w14:cNvContentPartPr/>
                                </w14:nvContentPartPr>
                                <w14:xfrm>
                                  <a:off x="106136" y="130628"/>
                                  <a:ext cx="34920" cy="290880"/>
                                </w14:xfrm>
                              </w14:contentPart>
                              <w14:contentPart bwMode="auto" r:id="rId13">
                                <w14:nvContentPartPr>
                                  <w14:cNvPr id="13" name="Ink 28"/>
                                  <w14:cNvContentPartPr/>
                                </w14:nvContentPartPr>
                                <w14:xfrm>
                                  <a:off x="0" y="0"/>
                                  <a:ext cx="304920" cy="388080"/>
                                </w14:xfrm>
                              </w14:contentPart>
                              <w14:contentPart bwMode="auto" r:id="rId14">
                                <w14:nvContentPartPr>
                                  <w14:cNvPr id="14" name="Ink 29"/>
                                  <w14:cNvContentPartPr/>
                                </w14:nvContentPartPr>
                                <w14:xfrm>
                                  <a:off x="400050" y="367393"/>
                                  <a:ext cx="6840" cy="28080"/>
                                </w14:xfrm>
                              </w14:contentPart>
                            </wpg:grpSp>
                            <wpg:grpSp>
                              <wpg:cNvPr id="15" name="Group 5"/>
                              <wpg:cNvGrpSpPr/>
                              <wpg:grpSpPr>
                                <a:xfrm>
                                  <a:off x="1412422" y="0"/>
                                  <a:ext cx="385263" cy="498475"/>
                                  <a:chOff x="0" y="0"/>
                                  <a:chExt cx="385263" cy="498475"/>
                                </a:xfrm>
                              </wpg:grpSpPr>
                              <w14:contentPart bwMode="auto" r:id="rId15">
                                <w14:nvContentPartPr>
                                  <w14:cNvPr id="16" name="Ink 30"/>
                                  <w14:cNvContentPartPr/>
                                </w14:nvContentPartPr>
                                <w14:xfrm>
                                  <a:off x="0" y="0"/>
                                  <a:ext cx="297815" cy="498475"/>
                                </w14:xfrm>
                              </w14:contentPart>
                              <w14:contentPart bwMode="auto" r:id="rId16">
                                <w14:nvContentPartPr>
                                  <w14:cNvPr id="17" name="Ink 31"/>
                                  <w14:cNvContentPartPr/>
                                </w14:nvContentPartPr>
                                <w14:xfrm>
                                  <a:off x="302078" y="293914"/>
                                  <a:ext cx="83185" cy="6350"/>
                                </w14:xfrm>
                              </w14:contentPart>
                            </wpg:grpSp>
                            <wpg:grpSp>
                              <wpg:cNvPr id="18" name="Group 6"/>
                              <wpg:cNvGrpSpPr/>
                              <wpg:grpSpPr>
                                <a:xfrm>
                                  <a:off x="1730829" y="0"/>
                                  <a:ext cx="1046160" cy="707040"/>
                                  <a:chOff x="0" y="0"/>
                                  <a:chExt cx="1046160" cy="707040"/>
                                </a:xfrm>
                              </wpg:grpSpPr>
                              <w14:contentPart bwMode="auto" r:id="rId17">
                                <w14:nvContentPartPr>
                                  <w14:cNvPr id="19" name="Ink 32"/>
                                  <w14:cNvContentPartPr/>
                                </w14:nvContentPartPr>
                                <w14:xfrm>
                                  <a:off x="97971" y="318407"/>
                                  <a:ext cx="132120" cy="6840"/>
                                </w14:xfrm>
                              </w14:contentPart>
                              <w14:contentPart bwMode="auto" r:id="rId18">
                                <w14:nvContentPartPr>
                                  <w14:cNvPr id="20" name="Ink 33"/>
                                  <w14:cNvContentPartPr/>
                                </w14:nvContentPartPr>
                                <w14:xfrm>
                                  <a:off x="155121" y="0"/>
                                  <a:ext cx="402480" cy="707040"/>
                                </w14:xfrm>
                              </w14:contentPart>
                              <w14:contentPart bwMode="auto" r:id="rId19">
                                <w14:nvContentPartPr>
                                  <w14:cNvPr id="21" name="Ink 34"/>
                                  <w14:cNvContentPartPr/>
                                </w14:nvContentPartPr>
                                <w14:xfrm>
                                  <a:off x="0" y="285750"/>
                                  <a:ext cx="1046160" cy="145800"/>
                                </w14:xfrm>
                              </w14:contentPart>
                              <w14:contentPart bwMode="auto" r:id="rId20">
                                <w14:nvContentPartPr>
                                  <w14:cNvPr id="22" name="Ink 35"/>
                                  <w14:cNvContentPartPr/>
                                </w14:nvContentPartPr>
                                <w14:xfrm>
                                  <a:off x="824593" y="138793"/>
                                  <a:ext cx="14400" cy="14040"/>
                                </w14:xfrm>
                              </w14:contentPart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30C3293" id="Group 7" o:spid="_x0000_s1026" style="position:absolute;margin-left:25.35pt;margin-top:1.35pt;width:171.05pt;height:38.25pt;z-index:251661312;mso-width-relative:margin;mso-height-relative:margin" coordsize="2776989,707040" o:gfxdata="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nk 23" o:spid="_x0000_s1027" type="#_x0000_t75" style="position:absolute;left:-15191;top:146000;width:563902;height:325812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">
                        <v:imagedata r:id="rId21" o:title=""/>
                      </v:shape>
                      <v:shape id="Ink 24" o:spid="_x0000_s1028" type="#_x0000_t75" style="position:absolute;left:319570;top:203126;width:224732;height:187259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">
                        <v:imagedata r:id="rId22" o:title=""/>
                      </v:shape>
                      <v:shape id="Ink 25" o:spid="_x0000_s1029" type="#_x0000_t75" style="position:absolute;left:548158;top:284852;width:217557;height:97092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">
                        <v:imagedata r:id="rId23" o:title=""/>
                      </v:shape>
                      <v:shape id="Ink 26" o:spid="_x0000_s1030" type="#_x0000_t75" style="position:absolute;left:695121;top:129686;width:106664;height:96822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">
                        <v:imagedata r:id="rId24" o:title=""/>
                      </v:shape>
                      <v:group id="Group 4" o:spid="_x0000_s1031" style="position:absolute;left:865415;top:57150;width:406890;height:421508" coordsize="406890,4215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Ink 27" o:spid="_x0000_s1032" type="#_x0000_t75" style="position:absolute;left:90973;top:113332;width:65245;height:325471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">
                          <v:imagedata r:id="rId25" o:title=""/>
                        </v:shape>
                        <v:shape id="Ink 28" o:spid="_x0000_s1033" type="#_x0000_t75" style="position:absolute;left:-15200;top:-17306;width:335320;height:422693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">
                          <v:imagedata r:id="rId26" o:title=""/>
                        </v:shape>
                        <v:shape id="Ink 29" o:spid="_x0000_s1034" type="#_x0000_t75" style="position:absolute;left:385002;top:350233;width:36936;height:62400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">
                          <v:imagedata r:id="rId27" o:title=""/>
                        </v:shape>
                      </v:group>
                      <v:group id="Group 5" o:spid="_x0000_s1035" style="position:absolute;left:1412422;width:385263;height:498475" coordsize="385263,498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shape id="Ink 30" o:spid="_x0000_s1036" type="#_x0000_t75" style="position:absolute;left:-15190;top:-17297;width:328195;height:533069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">
                          <v:imagedata r:id="rId28" o:title=""/>
                        </v:shape>
                        <v:shape id="Ink 31" o:spid="_x0000_s1037" type="#_x0000_t75" style="position:absolute;left:286827;top:276451;width:113686;height:41275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">
                          <v:imagedata r:id="rId29" o:title=""/>
                        </v:shape>
                      </v:group>
                      <v:group id="Group 6" o:spid="_x0000_s1038" style="position:absolute;left:1730829;width:1046160;height:707040" coordsize="1046160,707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shape id="Ink 32" o:spid="_x0000_s1039" type="#_x0000_t75" style="position:absolute;left:82780;top:301044;width:162503;height:41566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">
                          <v:imagedata r:id="rId30" o:title=""/>
                        </v:shape>
                        <v:shape id="Ink 33" o:spid="_x0000_s1040" type="#_x0000_t75" style="position:absolute;left:139942;top:-17296;width:432838;height:741632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">
                          <v:imagedata r:id="rId31" o:title=""/>
                        </v:shape>
                        <v:shape id="Ink 34" o:spid="_x0000_s1041" type="#_x0000_t75" style="position:absolute;left:-15188;top:268443;width:1076537;height:180414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">
                          <v:imagedata r:id="rId32" o:title=""/>
                        </v:shape>
                        <v:shape id="Ink 35" o:spid="_x0000_s1042" type="#_x0000_t75" style="position:absolute;left:809264;top:121633;width:45058;height:48360;visibility:visible;mso-wrap-style:square" o:gfxdata="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">
                          <v:imagedata r:id="rId33" o:title=""/>
                        </v:shape>
                      </v:group>
                    </v:group>
                  </w:pict>
                </mc:Fallback>
              </mc:AlternateContent>
            </w:r>
          </w:p>
          <w:p w14:paraId="3EA8DBD6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fr-FR"/>
              </w:rPr>
            </w:pPr>
          </w:p>
          <w:p w14:paraId="6F067496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fr-FR"/>
              </w:rPr>
            </w:pPr>
          </w:p>
          <w:p w14:paraId="65B38225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fr-FR"/>
              </w:rPr>
            </w:pPr>
          </w:p>
          <w:p w14:paraId="3294B5C3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0E0DB809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/>
                <w:sz w:val="24"/>
                <w:szCs w:val="31"/>
                <w:lang w:eastAsia="fr-F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9DB9B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31"/>
                <w:lang w:val="fr-FR" w:eastAsia="fr-FR"/>
              </w:rPr>
              <w:drawing>
                <wp:inline distT="0" distB="0" distL="0" distR="0" wp14:anchorId="06C857C7" wp14:editId="4EDC1A8D">
                  <wp:extent cx="2153285" cy="1774470"/>
                  <wp:effectExtent l="0" t="0" r="5715" b="381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973" cy="181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810" w14:paraId="4B9EBC18" w14:textId="77777777" w:rsidTr="005E0EC3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CB32D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fr-FR"/>
              </w:rPr>
            </w:pPr>
          </w:p>
          <w:p w14:paraId="38B2B2AB" w14:textId="77777777" w:rsidR="006D0810" w:rsidRPr="00AE5EE1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fr-FR"/>
              </w:rPr>
            </w:pPr>
            <w:r w:rsidRPr="00AE5EE1">
              <w:rPr>
                <w:rFonts w:ascii="Arial" w:hAnsi="Arial" w:cs="Arial"/>
                <w:b/>
                <w:lang w:val="fr-FR"/>
              </w:rPr>
              <w:t>Chloé BLOUIN-ST-GELAIS</w:t>
            </w:r>
          </w:p>
          <w:p w14:paraId="3A7D247C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Présidente du Conseil d’administration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14:paraId="6DED8522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94C42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fr-FR"/>
              </w:rPr>
            </w:pPr>
          </w:p>
          <w:p w14:paraId="018F50D4" w14:textId="77777777" w:rsidR="006D0810" w:rsidRPr="00AE5EE1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lang w:val="fr-FR"/>
              </w:rPr>
            </w:pPr>
            <w:r w:rsidRPr="00AE5EE1">
              <w:rPr>
                <w:rFonts w:ascii="Arial" w:hAnsi="Arial" w:cs="Arial"/>
                <w:b/>
                <w:lang w:val="fr-FR"/>
              </w:rPr>
              <w:t>Aurélien GAND</w:t>
            </w:r>
          </w:p>
          <w:p w14:paraId="721C881D" w14:textId="77777777" w:rsidR="006D0810" w:rsidRDefault="006D0810" w:rsidP="005E0EC3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Secrétaire général</w:t>
            </w:r>
          </w:p>
        </w:tc>
      </w:tr>
    </w:tbl>
    <w:p w14:paraId="7651EE67" w14:textId="03914AAC" w:rsidR="004D5F77" w:rsidRPr="00D83F85" w:rsidRDefault="004D5F77" w:rsidP="006D0810">
      <w:pPr>
        <w:jc w:val="both"/>
        <w:rPr>
          <w:rFonts w:ascii="Arial" w:hAnsi="Arial" w:cs="Arial"/>
        </w:rPr>
      </w:pPr>
    </w:p>
    <w:sectPr w:rsidR="004D5F77" w:rsidRPr="00D83F85" w:rsidSect="006D0810">
      <w:footerReference w:type="default" r:id="rId36"/>
      <w:pgSz w:w="12240" w:h="15840"/>
      <w:pgMar w:top="1440" w:right="1368" w:bottom="1440" w:left="180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94D8" w14:textId="77777777" w:rsidR="007E0D23" w:rsidRDefault="007E0D23" w:rsidP="00A111C2">
      <w:pPr>
        <w:spacing w:after="0" w:line="240" w:lineRule="auto"/>
      </w:pPr>
      <w:r>
        <w:separator/>
      </w:r>
    </w:p>
  </w:endnote>
  <w:endnote w:type="continuationSeparator" w:id="0">
    <w:p w14:paraId="46F77C0F" w14:textId="77777777" w:rsidR="007E0D23" w:rsidRDefault="007E0D23" w:rsidP="00A1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0367" w14:textId="77777777" w:rsidR="00682870" w:rsidRDefault="00682870">
    <w:pPr>
      <w:pStyle w:val="Footer"/>
      <w:jc w:val="right"/>
    </w:pPr>
  </w:p>
  <w:p w14:paraId="54B43CAA" w14:textId="69773458" w:rsidR="00682870" w:rsidRDefault="00682870" w:rsidP="002C60E5">
    <w:pPr>
      <w:pStyle w:val="Footer"/>
    </w:pPr>
    <w:r>
      <w:rPr>
        <w:rFonts w:ascii="ArialMT" w:hAnsi="ArialMT" w:cs="ArialMT"/>
        <w:sz w:val="18"/>
        <w:szCs w:val="18"/>
      </w:rPr>
      <w:t xml:space="preserve">Règlement 2 – </w:t>
    </w:r>
    <w:r>
      <w:rPr>
        <w:rFonts w:ascii="Arial-BoldMT" w:hAnsi="Arial-BoldMT" w:cs="Arial-BoldMT"/>
        <w:b/>
        <w:bCs/>
        <w:sz w:val="18"/>
        <w:szCs w:val="18"/>
      </w:rPr>
      <w:t xml:space="preserve">Code d’éthique des Administrateurs </w:t>
    </w:r>
    <w:r w:rsidR="00B55C8B">
      <w:rPr>
        <w:rFonts w:ascii="ArialMT" w:hAnsi="ArialMT" w:cs="ArialMT"/>
        <w:sz w:val="18"/>
        <w:szCs w:val="18"/>
      </w:rPr>
      <w:t>(</w:t>
    </w:r>
    <w:r w:rsidR="00EA0CE9">
      <w:rPr>
        <w:rFonts w:ascii="ArialMT" w:hAnsi="ArialMT" w:cs="ArialMT"/>
        <w:sz w:val="18"/>
        <w:szCs w:val="18"/>
      </w:rPr>
      <w:t xml:space="preserve">Version du 23 septembre </w:t>
    </w:r>
    <w:r w:rsidR="00B55C8B" w:rsidRPr="00EA0CE9">
      <w:rPr>
        <w:rFonts w:ascii="ArialMT" w:hAnsi="ArialMT" w:cs="ArialMT"/>
        <w:sz w:val="18"/>
        <w:szCs w:val="18"/>
      </w:rPr>
      <w:t>2017</w:t>
    </w:r>
    <w:r>
      <w:rPr>
        <w:rFonts w:ascii="ArialMT" w:hAnsi="ArialMT" w:cs="ArialMT"/>
        <w:sz w:val="18"/>
        <w:szCs w:val="18"/>
      </w:rPr>
      <w:t xml:space="preserve">) </w:t>
    </w:r>
    <w:r>
      <w:rPr>
        <w:rFonts w:ascii="ArialMT" w:hAnsi="ArialMT" w:cs="ArialMT"/>
        <w:sz w:val="18"/>
        <w:szCs w:val="18"/>
      </w:rPr>
      <w:tab/>
    </w:r>
    <w:r w:rsidRPr="002C60E5">
      <w:rPr>
        <w:rFonts w:ascii="ArialMT" w:hAnsi="ArialMT" w:cs="ArialMT"/>
        <w:sz w:val="18"/>
        <w:szCs w:val="18"/>
      </w:rPr>
      <w:fldChar w:fldCharType="begin"/>
    </w:r>
    <w:r w:rsidRPr="002C60E5">
      <w:rPr>
        <w:rFonts w:ascii="ArialMT" w:hAnsi="ArialMT" w:cs="ArialMT"/>
        <w:sz w:val="18"/>
        <w:szCs w:val="18"/>
      </w:rPr>
      <w:instrText xml:space="preserve"> PAGE   \* MERGEFORMAT </w:instrText>
    </w:r>
    <w:r w:rsidRPr="002C60E5">
      <w:rPr>
        <w:rFonts w:ascii="ArialMT" w:hAnsi="ArialMT" w:cs="ArialMT"/>
        <w:sz w:val="18"/>
        <w:szCs w:val="18"/>
      </w:rPr>
      <w:fldChar w:fldCharType="separate"/>
    </w:r>
    <w:r w:rsidR="008A7376">
      <w:rPr>
        <w:rFonts w:ascii="ArialMT" w:hAnsi="ArialMT" w:cs="ArialMT"/>
        <w:noProof/>
        <w:sz w:val="18"/>
        <w:szCs w:val="18"/>
      </w:rPr>
      <w:t>2</w:t>
    </w:r>
    <w:r w:rsidRPr="002C60E5">
      <w:rPr>
        <w:rFonts w:ascii="ArialMT" w:hAnsi="ArialMT" w:cs="ArialMT"/>
        <w:noProof/>
        <w:sz w:val="18"/>
        <w:szCs w:val="18"/>
      </w:rPr>
      <w:fldChar w:fldCharType="end"/>
    </w:r>
  </w:p>
  <w:p w14:paraId="21883315" w14:textId="77777777" w:rsidR="00682870" w:rsidRPr="002C60E5" w:rsidRDefault="00682870" w:rsidP="002C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E4A2" w14:textId="77777777" w:rsidR="007E0D23" w:rsidRDefault="007E0D23" w:rsidP="00A111C2">
      <w:pPr>
        <w:spacing w:after="0" w:line="240" w:lineRule="auto"/>
      </w:pPr>
      <w:r>
        <w:separator/>
      </w:r>
    </w:p>
  </w:footnote>
  <w:footnote w:type="continuationSeparator" w:id="0">
    <w:p w14:paraId="70B888D9" w14:textId="77777777" w:rsidR="007E0D23" w:rsidRDefault="007E0D23" w:rsidP="00A1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06E2"/>
    <w:multiLevelType w:val="hybridMultilevel"/>
    <w:tmpl w:val="E0CCAE16"/>
    <w:lvl w:ilvl="0" w:tplc="226C111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78E2"/>
    <w:multiLevelType w:val="hybridMultilevel"/>
    <w:tmpl w:val="79ECB7E4"/>
    <w:lvl w:ilvl="0" w:tplc="A46EA6B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2"/>
    <w:rsid w:val="000105F0"/>
    <w:rsid w:val="00016E2E"/>
    <w:rsid w:val="000B1DAC"/>
    <w:rsid w:val="00164BA4"/>
    <w:rsid w:val="00191061"/>
    <w:rsid w:val="00195AF7"/>
    <w:rsid w:val="001A5BD0"/>
    <w:rsid w:val="001B3F1C"/>
    <w:rsid w:val="001C0389"/>
    <w:rsid w:val="00215E12"/>
    <w:rsid w:val="00223B22"/>
    <w:rsid w:val="00295591"/>
    <w:rsid w:val="002C1CD1"/>
    <w:rsid w:val="002C60E5"/>
    <w:rsid w:val="002D2DC9"/>
    <w:rsid w:val="003514E3"/>
    <w:rsid w:val="003C2919"/>
    <w:rsid w:val="00406436"/>
    <w:rsid w:val="0042629E"/>
    <w:rsid w:val="00484909"/>
    <w:rsid w:val="004B4A81"/>
    <w:rsid w:val="004D1879"/>
    <w:rsid w:val="004D5F77"/>
    <w:rsid w:val="004E63BF"/>
    <w:rsid w:val="005419F3"/>
    <w:rsid w:val="00546656"/>
    <w:rsid w:val="006170AF"/>
    <w:rsid w:val="006239E3"/>
    <w:rsid w:val="00660C21"/>
    <w:rsid w:val="0066778F"/>
    <w:rsid w:val="00673B83"/>
    <w:rsid w:val="00682870"/>
    <w:rsid w:val="00683D31"/>
    <w:rsid w:val="00690607"/>
    <w:rsid w:val="006D0810"/>
    <w:rsid w:val="00707489"/>
    <w:rsid w:val="007372FC"/>
    <w:rsid w:val="007465A6"/>
    <w:rsid w:val="00764F82"/>
    <w:rsid w:val="007743CB"/>
    <w:rsid w:val="007B7817"/>
    <w:rsid w:val="007E0D23"/>
    <w:rsid w:val="007F35CC"/>
    <w:rsid w:val="00845CD3"/>
    <w:rsid w:val="008A7376"/>
    <w:rsid w:val="008D2173"/>
    <w:rsid w:val="0097734C"/>
    <w:rsid w:val="009B75E4"/>
    <w:rsid w:val="009D266B"/>
    <w:rsid w:val="00A0094F"/>
    <w:rsid w:val="00A111C2"/>
    <w:rsid w:val="00A33799"/>
    <w:rsid w:val="00AC6BF3"/>
    <w:rsid w:val="00AE55A0"/>
    <w:rsid w:val="00B07D9C"/>
    <w:rsid w:val="00B17EE2"/>
    <w:rsid w:val="00B55C8B"/>
    <w:rsid w:val="00B94AF7"/>
    <w:rsid w:val="00BB538D"/>
    <w:rsid w:val="00C10C73"/>
    <w:rsid w:val="00C15E13"/>
    <w:rsid w:val="00C21FCB"/>
    <w:rsid w:val="00C31836"/>
    <w:rsid w:val="00CA4534"/>
    <w:rsid w:val="00CA64CE"/>
    <w:rsid w:val="00CA6BB8"/>
    <w:rsid w:val="00CD5138"/>
    <w:rsid w:val="00CF0F21"/>
    <w:rsid w:val="00D34C01"/>
    <w:rsid w:val="00D40C83"/>
    <w:rsid w:val="00D83F85"/>
    <w:rsid w:val="00E22B3A"/>
    <w:rsid w:val="00E93153"/>
    <w:rsid w:val="00EA0CE9"/>
    <w:rsid w:val="00EA2ABB"/>
    <w:rsid w:val="00EC6875"/>
    <w:rsid w:val="00EE6455"/>
    <w:rsid w:val="00F66F53"/>
    <w:rsid w:val="00FA0FAC"/>
    <w:rsid w:val="00FA5BB2"/>
    <w:rsid w:val="00FB3930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D603"/>
  <w15:chartTrackingRefBased/>
  <w15:docId w15:val="{5557FE3E-1690-47EB-993F-B72C2553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C2"/>
  </w:style>
  <w:style w:type="paragraph" w:styleId="Footer">
    <w:name w:val="footer"/>
    <w:basedOn w:val="Normal"/>
    <w:link w:val="FooterChar"/>
    <w:uiPriority w:val="99"/>
    <w:unhideWhenUsed/>
    <w:rsid w:val="00A11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C2"/>
  </w:style>
  <w:style w:type="paragraph" w:styleId="ListParagraph">
    <w:name w:val="List Paragraph"/>
    <w:basedOn w:val="Normal"/>
    <w:uiPriority w:val="34"/>
    <w:qFormat/>
    <w:rsid w:val="00A111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70"/>
    <w:rPr>
      <w:rFonts w:ascii="Segoe UI" w:hAnsi="Segoe UI" w:cs="Segoe UI"/>
      <w:sz w:val="18"/>
      <w:szCs w:val="18"/>
    </w:rPr>
  </w:style>
  <w:style w:type="paragraph" w:customStyle="1" w:styleId="Pardfaut">
    <w:name w:val="Par défaut"/>
    <w:rsid w:val="006D08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fr-CA"/>
    </w:rPr>
  </w:style>
  <w:style w:type="table" w:styleId="TableGrid">
    <w:name w:val="Table Grid"/>
    <w:basedOn w:val="TableNormal"/>
    <w:uiPriority w:val="39"/>
    <w:rsid w:val="006D08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6.xml"/><Relationship Id="rId18" Type="http://schemas.openxmlformats.org/officeDocument/2006/relationships/customXml" Target="ink/ink11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8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oter" Target="footer1.xml"/><Relationship Id="rId10" Type="http://schemas.openxmlformats.org/officeDocument/2006/relationships/customXml" Target="ink/ink3.xml"/><Relationship Id="rId19" Type="http://schemas.openxmlformats.org/officeDocument/2006/relationships/customXml" Target="ink/ink12.xm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7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microsoft.com/office/2007/relationships/hdphoto" Target="media/hdphoto1.wdp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4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5670 1617 32,'0'0'2370,"31"-13"705,-16 13 32,16 0-2114,-1-13-96,14 0 32,1 13-128,15-14-257,2 1-96,-3 0-127,2 0-33,-2-1-64,1 1 33,-29 13-65,-1-12 0,-15-2-64,-15 14 0,-30-13-32,-16 13-32,-14 0 0,-30 13-32,1 13 129,-17 1-33,1 12 32,-2 1-32,18 0 32,-1 13 96,29-14-96,17 13 97,14-12-161,14 0 192,32 0 0,14-14 225,29 1-97,17-1 1,14-12 63,30-1-32,0-13-63,1 0-97,-1 0-256,1-13-416,-31-1-737,1 14-2915,-47-13-64,1 0-96,-30 13-64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3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7339 1747 5093,'31'0'3843,"-16"0"-95,0 0-97,14 0-3298,1 0-385,1 0-673,0 0-1633,13 12-1282,-14-12 33,0 0-128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4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7850 1839 833,'15'-53'3267,"-15"-13"160,0 0 64,-15 0-2241,0 26-33,1-12 96,-16 11-64,-1 15-288,-15 13-288,1 13-161,16 13-95,-17 13-97,0 15 32,16 11-128,-14 15 1,13 12-33,17-14-64,-2 28-64,1-27-32,15 13 0,15-13-32,1-13 32,14-13 32,14 0-96,-14-27 32,1 0-64,14-13-160,-14-13 0,-2-14-65,1-12 1,-15-1-160,15 0-193,-14-26 97,-1 13 31,1-13 225,-1 13 64,-15 0 192,0 1 64,15 13 224,-30 12 192,30 1 1,-30 26 63,15 0-63,0 13-33,0 0-64,0 14-127,15 12-33,-15 13 128,14 1-128,-14 0 96,15 0-63,-15 13 95,15 0-32,-15 1 65,15-1-33,-15 0-192,0 0 32,0 1-96,-15-2 32,15 0-128,0-11 32,0-1-64,0 0 32,-15-14-32,15-12 0,-15-14-160,15-13-64,-14 0-97,-16-13-63,14-14-65,1 1-127,-15-14 95,14-13 33,1 0 95,-15 0 97,16 1 128,14 12 64,0-13 128,0 14 128,14 12 128,1 1 0,0 13 129,16-1-33,-1 14 32,1 0 33,-16 0-97,14 14 0,1-14-127,-15 13-33,0-13-32,0 14-64,1-14-64,-1-14-64,0 14-64,-15-13-64,15-1 31,1 1-63,-1 0 32,0 0-32,-1-1 64,-14-12 32,15 26 160,-15-13 0,0 13 64,0-13 0,0 13 32,15 0 0,-15 0 0,31 0-32,-16 0-32,0 0 0,16 0-32,-16 0 0,0 0-32,-1 0 0,1-14-32,0 1 0,-15-13 0,15-1-96,-15-13-96,0 1 96,0-14-32,0 13 64,0-13-33,0 14 129,0-13-32,-15 12 161,15 14 95,-15-1-64,0 14 64,15 13 32,-14 0 33,-1 13-1,15 14 0,-15 12-32,15 1 97,-16 12-33,16 1 64,0 13-95,0-13-1,0 0-96,16 0 32,-16-14-63,15 1-258,0-14-223,-1 1-833,1-14-3043,0 0-224,0-13-96,15 0-65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5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8773 1816 2915,'16'-13'3683,"-16"0"1,0 0 127,0 13-2465,-16-14-289,16 14 32,-29-13-160,13 13-225,-13 13-127,-1-13-161,-1 14-64,1 12 1,15-13-97,-15 14-32,16-2-128,-2 2 0,1-14-64,15 14 33,15-14-65,1 14 0,-2-27 0,16 13-65,0-26 1,1 13-96,-16-14 0,15-12 0,-1 12 32,-13-12-64,-2-1 64,-14 2 31,15 12 33,-15-14 64,0 14 0,-15 0 0,15-1 32,0 14-64,0-13 96,0 13 0,0 0 33,0 0-1,0 0 32,0 0 0,0 13 0,0 1 32,0-1-64,0 13-32,0-12-32,0 11 64,15-12-31,-15 1 31,16 12 0,-1-13 0,1 1-32,-16-1 32,14 0-32,2-13-32,-2 14 0,1-14-32,0 0-32,0-14 0,0 14 0,-15 0-32,16-26 32,-16 26-64,15-27 64,-1 14-32,-14 0 64,0-1-32,16 1 32,-16 1-32,0-1 0,0-14 0,0 14 0,-16 0-33,16-1 33,0 1-32,0 1 64,-14 12-32,14 0 32,0-27 32,0 27 0,0 0 32,-15 0-31,15 0-1,0 0 0,0 0 32,0 0 0,0 0 0,0 0 0,0 13 0,0 1 0,0-2 0,0 1 0,0 1 0,0-1-32,15 0 32,-15 0-64,0 1 32,0 11 0,14-12 0,-14 1-32,0-1 32,16-13 0,-16 13 0,0-13-32,30 27 32,-30-27-32,15 0 0,-15 0 0,15 0 32,-15 0 0,15-14-32,-15 14 33,15-13-33,-15 0 32,0 0-32,15-1 32,-15 1-64,0 13 64,0 0-32,15-25 0,-15 25-32,15-14 32,-15 14 0,30-13 32,-30 0-64,15 13 64,0-13-32,0 13 32,1-14-32,-1 1 32,0 13 0,-15 0 0,15-12 0,-15 12 0,0 0-32,15 0 0,-15 0 32,0 0-32,15 0 0,-15 0-32,14 12 32,-14-12 0,15 0 0,0 13 0,1-13-32,-1 14 0,0-1 32,0-13-32,16 13 32,-17 0-32,1-13 32,0 14-32,0-14 32,-15 0-32,15 25 32,-15-25 0,15 0 0,-15 0-32,0 0 0,-15 13-33,15-13 33,-30 0-32,15 0 32,-29 0 0,-2 0 0,-15 0 64,-28 0 32,-17-13 0,-30 13 0,-29 0 1,-31 0-33,-14 0 0,-1 0-257,0 13-768,0 1-3235,16-14-96,14 13-192,31 0-128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6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8097 1572 7143,'15'-13'4100,"-15"13"-1314,15 13-2722,-15-13-4067,-15 13-354,15-13-31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0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5710 1713 32,'0'0'1537,"-15"0"1282,15 0-96,0 0-1826,0 0-161,0 0 65,0 0-160,0 0-33,15 0-95,1 14-33,-1-14-95,0 0-33,0 0-96,15 0-96,-16 0-32,16-14-96,-14 14 0,15-13-32,-17 13 0,1-26 0,-15 13-32,15 0 0,-15-13 64,0 12-96,-15-12 96,15 13 0,-15 0 0,1-1 97,14 2 63,0 12-64,-31-14 32,31 14 32,0 14 0,-16-14 1,16 12-33,0 15-32,16-14-32,-16 13 32,0-12-32,15 12 32,-15-13-64,16 13 0,-16-13 0,0 14 0,14-14 161,-14 0-129,0 0 64,0 0-64,0 1 64,0-14-160,0 13 96,0-13-128,-14-13-224,28-1 128,-14 1-64,0 0 32,0 0-1,0 0 129,15-14-32,-15 27 96,0 0 161,15-13-1,-15 13 32,15 13 0,-15-13 32,16 13 1,-1 1-65,1-1 32,-2-13-96,1 0-32,0 0-32,0 0 0,0 0-64,0 0-32,-15-13 32,15-1-96,-15 1 64,0-13-64,0 13 64,-15 0-64,15-13 32,-15 12 0,15 1 64,-15-13-32,15 26 64,0 0 0,-15-13 32,15 13 0,0 0 32,0 13-32,0 0 0,0 13 0,0-12-32,0 12 32,0 0-64,15 0 0,0-13-160,-15 1-352,15 12-962,-15-26-2209,15 13-1,-15-13-191,15 0 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1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6053 1648 32,'0'0'1281,"15"-13"1698,-15 13 192,15-14-1954,-15 14 128,0-12 1,0 12-97,0 0-288,-15 0-192,0-14-193,0 14-159,1 14-97,-1-14-96,0 0-96,-16 12 32,16-12-64,15 14 33,0-14-65,-15 26 64,15-26-64,0 13 64,0-13-64,30 14-32,-15-14 0,1 0-32,14 0-32,-16 0-32,16-14-32,-15 14-64,0-13 0,0 0-1,1 0 33,-16 13-64,0 0 96,0-26 0,0 26 64,0 0 0,0 0 32,0 0 0,0 0 0,0 0 32,0 0 64,15 0 0,-15 0 32,0 12 32,0-12-32,15 27 65,-15-27-33,0 13-32,0-13-64,15 0 0,1 13 0,-1-13-64,-1 0 64,1 0-64,-15 0 32,15 14 0,0-14 128,-15 0-224,15 13-32,-15-13-288,15 13-321,-15-13-256,15 0-224,-15-13-288,15 0-769,-15-1-609,0 1-576,15 0 96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2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6083 1554 737,'0'-13'3427,"0"0"32,16 0 65,-16 13-2147,14-26-160,2 26-192,-1-27-513,0 27-512,14-12-1089,-14 12-2274,1-14-192,-2 14-65,1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6402 1538 2018,'15'39'3043,"-15"-12"32,0 12 0,15 14-3043,-15 0 128,0 13-128,15-14-128,-15 1-513,16 0-1633,-16 0-737,0-13-96,14-14 673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60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6300 1460 5189,'0'-13'3908,"16"0"31,14 0-95,-1-1-3107,16 28-161,16-14-191,-1 13-161,15 0-192,0 0-64,-15 14-160,-15-1 31,1 14-95,-31-14 96,-15 0 64,-15 0 160,-31 1 128,1-14 129,-15 0-1,15 0 32,-15 1 0,29-14 1,2 13-129,14 0-64,15-13-192,15 13-128,14 1-160,17-1-65,14 13 65,0 1-192,0-1 191,1 1-159,-2-1 320,-29 1 32,0-1 416,-30 0 32,-15 0 129,-30 0 63,1 1 33,-17-14-1,-14 14-64,15-14-127,-15 0-129,15-13-224,15 13-544,-1-13-1410,16-13-2210,15 13-96,15 0-128,-15-13-65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61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6711 1844 4580,'0'-13'3235,"0"13"-896,0 0-2307,14-27-3524,-14 27 1,0-13 320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7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6916 1955 3491,'-16'14'3780,"16"-14"160,0 0-129,0 0-2658,31 0-288,-16 0-32,29 0-160,1 0-289,15 0-64,1-14-224,-2 1 64,17 0-288,-16-14 192,-15 14-224,0-26 128,0-1-160,-30 0 64,-15-13-32,-15 14 0,0 0 128,-15-14-97,-15 13 194,0 1-1,-15 13 96,15-1 0,-1 13 32,18 14 0,-3 0 32,1 14-63,14 13-33,16 12 0,0 14-96,16 0 64,-1 12-32,0 1-64,0 0 32,1 13-32,-1-12 64,-2-1-64,-26 0 0,13-1-64,-15-12-32,-16-13 32,16-1-64,-16-12-96,1-14-97,0 0-63,0-13-65,0-13-127,1-13-1,14-14-95,-16 0 127,17 0 33,-2-12 256,16 0-1,0 12 321,0 0 161,0 1 127,30 12 160,-14 14 1,-1 0-1,14 13-63,1 13-33,0 13-128,1 1-159,-2-1-33,2 14-64,-16 0-64,15-2 96,1 2-128,-3 0 96,-13-14-96,1-13 128,-1 1-32,0-1-64,0-26-64,1-1-97,13-25-63,-14 12-96,0-26 32,15 1-97,-14-14-127,-1-13 95,-1 0 33,1-14 95,-15 14 129,0 0 192,0 14 32,-15 12 96,15 0 257,0 26 31,0 27 97,0 0-1,0 39-95,0 2-1,0 24-160,15 1 97,-15 0-161,15 13-128,-15 0-160,15 1-449,0-14-992,-15-13-2275,15 0 1,-15-27-161,0-14-128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7T19:11:21.458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7145 1722 2691,'15'0'3139,"14"0"-65,2 0-1248,-16 0-4548,29 0-33,-29 0-384,15-11 1057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3734</Words>
  <Characters>20537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B. St-Gelais</dc:creator>
  <cp:keywords/>
  <dc:description/>
  <cp:lastModifiedBy>Chloé B. St-Gelais</cp:lastModifiedBy>
  <cp:revision>2</cp:revision>
  <dcterms:created xsi:type="dcterms:W3CDTF">2017-11-15T22:45:00Z</dcterms:created>
  <dcterms:modified xsi:type="dcterms:W3CDTF">2017-11-15T22:45:00Z</dcterms:modified>
</cp:coreProperties>
</file>